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713B" w14:textId="37DC55A5" w:rsidR="006C4E81" w:rsidRPr="00ED62D1" w:rsidRDefault="006C4E81" w:rsidP="00DB4EFB">
      <w:pPr>
        <w:pStyle w:val="1"/>
        <w:spacing w:line="0" w:lineRule="atLeast"/>
        <w:ind w:left="0" w:firstLine="0"/>
        <w:jc w:val="center"/>
        <w:rPr>
          <w:rFonts w:eastAsia="標楷體"/>
          <w:bCs w:val="0"/>
          <w:sz w:val="28"/>
          <w:szCs w:val="28"/>
          <w:lang w:eastAsia="zh-TW"/>
        </w:rPr>
      </w:pPr>
      <w:bookmarkStart w:id="0" w:name="_Toc484609778"/>
      <w:bookmarkStart w:id="1" w:name="_Toc514139602"/>
      <w:bookmarkStart w:id="2" w:name="_Toc59538737"/>
      <w:proofErr w:type="spellStart"/>
      <w:r w:rsidRPr="00ED62D1">
        <w:rPr>
          <w:rFonts w:eastAsia="標楷體"/>
          <w:bCs w:val="0"/>
          <w:sz w:val="28"/>
          <w:szCs w:val="28"/>
        </w:rPr>
        <w:t>國立臺中教育大學英語學系英語能力檢定畢業門檻實施要點</w:t>
      </w:r>
      <w:bookmarkEnd w:id="0"/>
      <w:bookmarkEnd w:id="1"/>
      <w:bookmarkEnd w:id="2"/>
      <w:proofErr w:type="spellEnd"/>
    </w:p>
    <w:p w14:paraId="48B2B86E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97.09.12</w:t>
      </w:r>
      <w:r w:rsidRPr="00ED62D1">
        <w:rPr>
          <w:rFonts w:eastAsia="標楷體"/>
          <w:sz w:val="18"/>
          <w:szCs w:val="18"/>
        </w:rPr>
        <w:t>九十七學年度第一學期</w:t>
      </w:r>
      <w:proofErr w:type="gramStart"/>
      <w:r w:rsidRPr="00ED62D1">
        <w:rPr>
          <w:rFonts w:eastAsia="標楷體"/>
          <w:sz w:val="18"/>
          <w:szCs w:val="18"/>
        </w:rPr>
        <w:t>期</w:t>
      </w:r>
      <w:proofErr w:type="gramEnd"/>
      <w:r w:rsidRPr="00ED62D1">
        <w:rPr>
          <w:rFonts w:eastAsia="標楷體"/>
          <w:sz w:val="18"/>
          <w:szCs w:val="18"/>
        </w:rPr>
        <w:t>初系</w:t>
      </w:r>
      <w:proofErr w:type="gramStart"/>
      <w:r w:rsidRPr="00ED62D1">
        <w:rPr>
          <w:rFonts w:eastAsia="標楷體"/>
          <w:sz w:val="18"/>
          <w:szCs w:val="18"/>
        </w:rPr>
        <w:t>務</w:t>
      </w:r>
      <w:proofErr w:type="gramEnd"/>
      <w:r w:rsidRPr="00ED62D1">
        <w:rPr>
          <w:rFonts w:eastAsia="標楷體"/>
          <w:sz w:val="18"/>
          <w:szCs w:val="18"/>
        </w:rPr>
        <w:t>會議通過</w:t>
      </w:r>
    </w:p>
    <w:p w14:paraId="0B5A1F31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97.10.09</w:t>
      </w:r>
      <w:r w:rsidRPr="00ED62D1">
        <w:rPr>
          <w:rFonts w:eastAsia="標楷體"/>
          <w:sz w:val="18"/>
          <w:szCs w:val="18"/>
        </w:rPr>
        <w:t>九十七學年度第一學期第</w:t>
      </w:r>
      <w:r w:rsidRPr="00ED62D1">
        <w:rPr>
          <w:rFonts w:eastAsia="標楷體"/>
          <w:sz w:val="18"/>
          <w:szCs w:val="18"/>
        </w:rPr>
        <w:t>3</w:t>
      </w:r>
      <w:r w:rsidRPr="00ED62D1">
        <w:rPr>
          <w:rFonts w:eastAsia="標楷體"/>
          <w:sz w:val="18"/>
          <w:szCs w:val="18"/>
        </w:rPr>
        <w:t>次系務會議修正通過</w:t>
      </w:r>
    </w:p>
    <w:p w14:paraId="1B6B5C5E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98.05.15</w:t>
      </w:r>
      <w:r w:rsidRPr="00ED62D1">
        <w:rPr>
          <w:rFonts w:eastAsia="標楷體"/>
          <w:sz w:val="18"/>
          <w:szCs w:val="18"/>
        </w:rPr>
        <w:t>九十七學年度第二學期第</w:t>
      </w:r>
      <w:r w:rsidRPr="00ED62D1">
        <w:rPr>
          <w:rFonts w:eastAsia="標楷體"/>
          <w:sz w:val="18"/>
          <w:szCs w:val="18"/>
        </w:rPr>
        <w:t>4</w:t>
      </w:r>
      <w:r w:rsidRPr="00ED62D1">
        <w:rPr>
          <w:rFonts w:eastAsia="標楷體"/>
          <w:sz w:val="18"/>
          <w:szCs w:val="18"/>
        </w:rPr>
        <w:t>次系務會議修正通過</w:t>
      </w:r>
    </w:p>
    <w:p w14:paraId="00C33328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98.10.06</w:t>
      </w:r>
      <w:r w:rsidRPr="00ED62D1">
        <w:rPr>
          <w:rFonts w:eastAsia="標楷體"/>
          <w:sz w:val="18"/>
          <w:szCs w:val="18"/>
        </w:rPr>
        <w:t>九十八學年度第一學期期初教務會議審議通過</w:t>
      </w:r>
    </w:p>
    <w:p w14:paraId="5B8E3110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98.12.10</w:t>
      </w:r>
      <w:r w:rsidRPr="00ED62D1">
        <w:rPr>
          <w:rFonts w:eastAsia="標楷體"/>
          <w:sz w:val="18"/>
          <w:szCs w:val="18"/>
        </w:rPr>
        <w:t>九十八學年度第一學期第</w:t>
      </w:r>
      <w:r w:rsidRPr="00ED62D1">
        <w:rPr>
          <w:rFonts w:eastAsia="標楷體"/>
          <w:sz w:val="18"/>
          <w:szCs w:val="18"/>
        </w:rPr>
        <w:t>4</w:t>
      </w:r>
      <w:r w:rsidRPr="00ED62D1">
        <w:rPr>
          <w:rFonts w:eastAsia="標楷體"/>
          <w:sz w:val="18"/>
          <w:szCs w:val="18"/>
        </w:rPr>
        <w:t>次系務會議修正通過</w:t>
      </w:r>
    </w:p>
    <w:p w14:paraId="78FD211B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99.01.05</w:t>
      </w:r>
      <w:r w:rsidRPr="00ED62D1">
        <w:rPr>
          <w:rFonts w:eastAsia="標楷體"/>
          <w:sz w:val="18"/>
          <w:szCs w:val="18"/>
        </w:rPr>
        <w:t>九十八學年度第一學期期末教務會議審議通過</w:t>
      </w:r>
    </w:p>
    <w:p w14:paraId="21EBFC80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99.09.10</w:t>
      </w:r>
      <w:r w:rsidRPr="00ED62D1">
        <w:rPr>
          <w:rFonts w:eastAsia="標楷體"/>
          <w:sz w:val="18"/>
          <w:szCs w:val="18"/>
        </w:rPr>
        <w:t>九十九學年度第一學期第</w:t>
      </w:r>
      <w:r w:rsidRPr="00ED62D1">
        <w:rPr>
          <w:rFonts w:eastAsia="標楷體"/>
          <w:sz w:val="18"/>
          <w:szCs w:val="18"/>
        </w:rPr>
        <w:t>1</w:t>
      </w:r>
      <w:r w:rsidRPr="00ED62D1">
        <w:rPr>
          <w:rFonts w:eastAsia="標楷體"/>
          <w:sz w:val="18"/>
          <w:szCs w:val="18"/>
        </w:rPr>
        <w:t>次系務會議修正通過</w:t>
      </w:r>
    </w:p>
    <w:p w14:paraId="75427F5B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99.10.05</w:t>
      </w:r>
      <w:r w:rsidRPr="00ED62D1">
        <w:rPr>
          <w:rFonts w:eastAsia="標楷體"/>
          <w:sz w:val="18"/>
          <w:szCs w:val="18"/>
        </w:rPr>
        <w:t>九十九學年度第一學期期初教務會議審議通過</w:t>
      </w:r>
    </w:p>
    <w:p w14:paraId="131CC37E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105.04.11 104</w:t>
      </w:r>
      <w:r w:rsidRPr="00ED62D1">
        <w:rPr>
          <w:rFonts w:eastAsia="標楷體"/>
          <w:sz w:val="18"/>
          <w:szCs w:val="18"/>
        </w:rPr>
        <w:t>學年度第二學期系務會議審議通過</w:t>
      </w:r>
    </w:p>
    <w:p w14:paraId="51846EF2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106.06.15 105</w:t>
      </w:r>
      <w:r w:rsidRPr="00ED62D1">
        <w:rPr>
          <w:rFonts w:eastAsia="標楷體"/>
          <w:sz w:val="18"/>
          <w:szCs w:val="18"/>
        </w:rPr>
        <w:t>學年度第二學期系務會議審議通過</w:t>
      </w:r>
    </w:p>
    <w:p w14:paraId="60A12044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 xml:space="preserve">      107.06.08 106</w:t>
      </w:r>
      <w:r w:rsidRPr="00ED62D1">
        <w:rPr>
          <w:rFonts w:eastAsia="標楷體"/>
          <w:sz w:val="18"/>
          <w:szCs w:val="18"/>
        </w:rPr>
        <w:t>學年度第二學期第</w:t>
      </w:r>
      <w:r w:rsidRPr="00ED62D1">
        <w:rPr>
          <w:rFonts w:eastAsia="標楷體"/>
          <w:sz w:val="18"/>
          <w:szCs w:val="18"/>
        </w:rPr>
        <w:t>2</w:t>
      </w:r>
      <w:r w:rsidRPr="00ED62D1">
        <w:rPr>
          <w:rFonts w:eastAsia="標楷體"/>
          <w:sz w:val="18"/>
          <w:szCs w:val="18"/>
        </w:rPr>
        <w:t>次系務會議審議通過</w:t>
      </w:r>
    </w:p>
    <w:p w14:paraId="205FAF31" w14:textId="77777777" w:rsidR="006C4E81" w:rsidRPr="00ED62D1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108.01.17 107</w:t>
      </w:r>
      <w:r w:rsidRPr="00ED62D1">
        <w:rPr>
          <w:rFonts w:eastAsia="標楷體"/>
          <w:sz w:val="18"/>
          <w:szCs w:val="18"/>
        </w:rPr>
        <w:t>學年度第一學期第</w:t>
      </w:r>
      <w:r w:rsidRPr="00ED62D1">
        <w:rPr>
          <w:rFonts w:eastAsia="標楷體"/>
          <w:sz w:val="18"/>
          <w:szCs w:val="18"/>
        </w:rPr>
        <w:t>5</w:t>
      </w:r>
      <w:r w:rsidRPr="00ED62D1">
        <w:rPr>
          <w:rFonts w:eastAsia="標楷體"/>
          <w:sz w:val="18"/>
          <w:szCs w:val="18"/>
        </w:rPr>
        <w:t>次系務會議審議通過</w:t>
      </w:r>
    </w:p>
    <w:p w14:paraId="11D0A027" w14:textId="77777777" w:rsidR="000B68CB" w:rsidRPr="00ED62D1" w:rsidRDefault="000B68CB" w:rsidP="000B68CB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</w:t>
      </w:r>
      <w:r w:rsidRPr="00ED62D1">
        <w:rPr>
          <w:rFonts w:eastAsia="標楷體" w:hint="eastAsia"/>
          <w:sz w:val="18"/>
          <w:szCs w:val="18"/>
        </w:rPr>
        <w:t>10</w:t>
      </w:r>
      <w:r w:rsidRPr="00ED62D1">
        <w:rPr>
          <w:rFonts w:eastAsia="標楷體"/>
          <w:sz w:val="18"/>
          <w:szCs w:val="18"/>
        </w:rPr>
        <w:t>.0</w:t>
      </w:r>
      <w:r w:rsidRPr="00ED62D1">
        <w:rPr>
          <w:rFonts w:eastAsia="標楷體" w:hint="eastAsia"/>
          <w:sz w:val="18"/>
          <w:szCs w:val="18"/>
        </w:rPr>
        <w:t>2</w:t>
      </w:r>
      <w:r w:rsidRPr="00ED62D1">
        <w:rPr>
          <w:rFonts w:eastAsia="標楷體"/>
          <w:sz w:val="18"/>
          <w:szCs w:val="18"/>
        </w:rPr>
        <w:t>.</w:t>
      </w:r>
      <w:r w:rsidRPr="00ED62D1">
        <w:rPr>
          <w:rFonts w:eastAsia="標楷體" w:hint="eastAsia"/>
          <w:sz w:val="18"/>
          <w:szCs w:val="18"/>
        </w:rPr>
        <w:t>25</w:t>
      </w:r>
      <w:r w:rsidRPr="00ED62D1">
        <w:rPr>
          <w:rFonts w:eastAsia="標楷體"/>
          <w:sz w:val="18"/>
          <w:szCs w:val="18"/>
        </w:rPr>
        <w:t xml:space="preserve"> 10</w:t>
      </w:r>
      <w:r w:rsidRPr="00ED62D1">
        <w:rPr>
          <w:rFonts w:eastAsia="標楷體" w:hint="eastAsia"/>
          <w:sz w:val="18"/>
          <w:szCs w:val="18"/>
        </w:rPr>
        <w:t>9</w:t>
      </w:r>
      <w:r w:rsidRPr="00ED62D1">
        <w:rPr>
          <w:rFonts w:eastAsia="標楷體"/>
          <w:sz w:val="18"/>
          <w:szCs w:val="18"/>
        </w:rPr>
        <w:t>學年度第</w:t>
      </w:r>
      <w:r w:rsidRPr="00ED62D1">
        <w:rPr>
          <w:rFonts w:eastAsia="標楷體" w:hint="eastAsia"/>
          <w:sz w:val="18"/>
          <w:szCs w:val="18"/>
        </w:rPr>
        <w:t>二</w:t>
      </w:r>
      <w:r w:rsidRPr="00ED62D1">
        <w:rPr>
          <w:rFonts w:eastAsia="標楷體"/>
          <w:sz w:val="18"/>
          <w:szCs w:val="18"/>
        </w:rPr>
        <w:t>學期第</w:t>
      </w:r>
      <w:r w:rsidRPr="00ED62D1">
        <w:rPr>
          <w:rFonts w:eastAsia="標楷體" w:hint="eastAsia"/>
          <w:sz w:val="18"/>
          <w:szCs w:val="18"/>
        </w:rPr>
        <w:t>1</w:t>
      </w:r>
      <w:r w:rsidRPr="00ED62D1">
        <w:rPr>
          <w:rFonts w:eastAsia="標楷體"/>
          <w:sz w:val="18"/>
          <w:szCs w:val="18"/>
        </w:rPr>
        <w:t>次系務會議審議通過</w:t>
      </w:r>
    </w:p>
    <w:p w14:paraId="0B9CB83C" w14:textId="77777777" w:rsidR="00040014" w:rsidRPr="00ED62D1" w:rsidRDefault="00040014" w:rsidP="00040014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</w:t>
      </w:r>
      <w:r w:rsidRPr="00ED62D1">
        <w:rPr>
          <w:rFonts w:eastAsia="標楷體" w:hint="eastAsia"/>
          <w:sz w:val="18"/>
          <w:szCs w:val="18"/>
        </w:rPr>
        <w:t>10</w:t>
      </w:r>
      <w:r w:rsidRPr="00ED62D1">
        <w:rPr>
          <w:rFonts w:eastAsia="標楷體"/>
          <w:sz w:val="18"/>
          <w:szCs w:val="18"/>
        </w:rPr>
        <w:t>.0</w:t>
      </w:r>
      <w:r w:rsidRPr="00ED62D1">
        <w:rPr>
          <w:rFonts w:eastAsia="標楷體" w:hint="eastAsia"/>
          <w:sz w:val="18"/>
          <w:szCs w:val="18"/>
        </w:rPr>
        <w:t>9.</w:t>
      </w:r>
      <w:r w:rsidR="00874A30" w:rsidRPr="00ED62D1">
        <w:rPr>
          <w:rFonts w:eastAsia="標楷體" w:hint="eastAsia"/>
          <w:sz w:val="18"/>
          <w:szCs w:val="18"/>
        </w:rPr>
        <w:t>16</w:t>
      </w:r>
      <w:r w:rsidRPr="00ED62D1">
        <w:rPr>
          <w:rFonts w:eastAsia="標楷體"/>
          <w:sz w:val="18"/>
          <w:szCs w:val="18"/>
        </w:rPr>
        <w:t xml:space="preserve"> 1</w:t>
      </w:r>
      <w:r w:rsidRPr="00ED62D1">
        <w:rPr>
          <w:rFonts w:eastAsia="標楷體" w:hint="eastAsia"/>
          <w:sz w:val="18"/>
          <w:szCs w:val="18"/>
        </w:rPr>
        <w:t>10</w:t>
      </w:r>
      <w:r w:rsidRPr="00ED62D1">
        <w:rPr>
          <w:rFonts w:eastAsia="標楷體"/>
          <w:sz w:val="18"/>
          <w:szCs w:val="18"/>
        </w:rPr>
        <w:t>學年度第</w:t>
      </w:r>
      <w:r w:rsidRPr="00ED62D1">
        <w:rPr>
          <w:rFonts w:eastAsia="標楷體" w:hint="eastAsia"/>
          <w:sz w:val="18"/>
          <w:szCs w:val="18"/>
        </w:rPr>
        <w:t>一</w:t>
      </w:r>
      <w:r w:rsidRPr="00ED62D1">
        <w:rPr>
          <w:rFonts w:eastAsia="標楷體"/>
          <w:sz w:val="18"/>
          <w:szCs w:val="18"/>
        </w:rPr>
        <w:t>學期第</w:t>
      </w:r>
      <w:r w:rsidRPr="00ED62D1">
        <w:rPr>
          <w:rFonts w:eastAsia="標楷體" w:hint="eastAsia"/>
          <w:sz w:val="18"/>
          <w:szCs w:val="18"/>
        </w:rPr>
        <w:t>2</w:t>
      </w:r>
      <w:r w:rsidRPr="00ED62D1">
        <w:rPr>
          <w:rFonts w:eastAsia="標楷體"/>
          <w:sz w:val="18"/>
          <w:szCs w:val="18"/>
        </w:rPr>
        <w:t>次系務會議審議通過</w:t>
      </w:r>
    </w:p>
    <w:p w14:paraId="165494E4" w14:textId="77777777" w:rsidR="00EB1A0B" w:rsidRPr="00ED62D1" w:rsidRDefault="00EB1A0B" w:rsidP="00EB1A0B">
      <w:pPr>
        <w:wordWrap w:val="0"/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 w:hint="eastAsia"/>
          <w:sz w:val="18"/>
          <w:szCs w:val="18"/>
        </w:rPr>
        <w:t>110.10.19 110</w:t>
      </w:r>
      <w:r w:rsidRPr="00ED62D1">
        <w:rPr>
          <w:rFonts w:eastAsia="標楷體" w:hint="eastAsia"/>
          <w:sz w:val="18"/>
          <w:szCs w:val="18"/>
        </w:rPr>
        <w:t>學年度第一學期初</w:t>
      </w:r>
      <w:r w:rsidR="00C61703" w:rsidRPr="00ED62D1">
        <w:rPr>
          <w:rFonts w:eastAsia="標楷體" w:hint="eastAsia"/>
          <w:sz w:val="18"/>
          <w:szCs w:val="18"/>
        </w:rPr>
        <w:t>教務會議審議</w:t>
      </w:r>
      <w:r w:rsidRPr="00ED62D1">
        <w:rPr>
          <w:rFonts w:eastAsia="標楷體" w:hint="eastAsia"/>
          <w:sz w:val="18"/>
          <w:szCs w:val="18"/>
        </w:rPr>
        <w:t>通過</w:t>
      </w:r>
    </w:p>
    <w:p w14:paraId="45E0A00E" w14:textId="77777777" w:rsidR="007A0DC2" w:rsidRPr="00ED62D1" w:rsidRDefault="007A0DC2" w:rsidP="007A0DC2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</w:t>
      </w:r>
      <w:r w:rsidRPr="00ED62D1">
        <w:rPr>
          <w:rFonts w:eastAsia="標楷體" w:hint="eastAsia"/>
          <w:sz w:val="18"/>
          <w:szCs w:val="18"/>
        </w:rPr>
        <w:t>12</w:t>
      </w:r>
      <w:r w:rsidRPr="00ED62D1">
        <w:rPr>
          <w:rFonts w:eastAsia="標楷體"/>
          <w:sz w:val="18"/>
          <w:szCs w:val="18"/>
        </w:rPr>
        <w:t>.0</w:t>
      </w:r>
      <w:r w:rsidRPr="00ED62D1">
        <w:rPr>
          <w:rFonts w:eastAsia="標楷體" w:hint="eastAsia"/>
          <w:sz w:val="18"/>
          <w:szCs w:val="18"/>
        </w:rPr>
        <w:t>4.19</w:t>
      </w:r>
      <w:r w:rsidRPr="00ED62D1">
        <w:rPr>
          <w:rFonts w:eastAsia="標楷體"/>
          <w:sz w:val="18"/>
          <w:szCs w:val="18"/>
        </w:rPr>
        <w:t xml:space="preserve"> 1</w:t>
      </w:r>
      <w:r w:rsidRPr="00ED62D1">
        <w:rPr>
          <w:rFonts w:eastAsia="標楷體" w:hint="eastAsia"/>
          <w:sz w:val="18"/>
          <w:szCs w:val="18"/>
        </w:rPr>
        <w:t>11</w:t>
      </w:r>
      <w:r w:rsidRPr="00ED62D1">
        <w:rPr>
          <w:rFonts w:eastAsia="標楷體"/>
          <w:sz w:val="18"/>
          <w:szCs w:val="18"/>
        </w:rPr>
        <w:t>學年度第</w:t>
      </w:r>
      <w:r w:rsidRPr="00ED62D1">
        <w:rPr>
          <w:rFonts w:eastAsia="標楷體" w:hint="eastAsia"/>
          <w:sz w:val="18"/>
          <w:szCs w:val="18"/>
        </w:rPr>
        <w:t>二</w:t>
      </w:r>
      <w:r w:rsidRPr="00ED62D1">
        <w:rPr>
          <w:rFonts w:eastAsia="標楷體"/>
          <w:sz w:val="18"/>
          <w:szCs w:val="18"/>
        </w:rPr>
        <w:t>學期第</w:t>
      </w:r>
      <w:r w:rsidRPr="00ED62D1">
        <w:rPr>
          <w:rFonts w:eastAsia="標楷體" w:hint="eastAsia"/>
          <w:sz w:val="18"/>
          <w:szCs w:val="18"/>
        </w:rPr>
        <w:t>2</w:t>
      </w:r>
      <w:r w:rsidRPr="00ED62D1">
        <w:rPr>
          <w:rFonts w:eastAsia="標楷體"/>
          <w:sz w:val="18"/>
          <w:szCs w:val="18"/>
        </w:rPr>
        <w:t>次系務會議審議通過</w:t>
      </w:r>
    </w:p>
    <w:p w14:paraId="55691FE3" w14:textId="77777777" w:rsidR="008A2EFC" w:rsidRPr="00ED62D1" w:rsidRDefault="008A2EFC" w:rsidP="008A2EFC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</w:t>
      </w:r>
      <w:r w:rsidRPr="00ED62D1">
        <w:rPr>
          <w:rFonts w:eastAsia="標楷體" w:hint="eastAsia"/>
          <w:sz w:val="18"/>
          <w:szCs w:val="18"/>
        </w:rPr>
        <w:t>12</w:t>
      </w:r>
      <w:r w:rsidRPr="00ED62D1">
        <w:rPr>
          <w:rFonts w:eastAsia="標楷體"/>
          <w:sz w:val="18"/>
          <w:szCs w:val="18"/>
        </w:rPr>
        <w:t>.0</w:t>
      </w:r>
      <w:r w:rsidRPr="00ED62D1">
        <w:rPr>
          <w:rFonts w:eastAsia="標楷體" w:hint="eastAsia"/>
          <w:sz w:val="18"/>
          <w:szCs w:val="18"/>
        </w:rPr>
        <w:t>5.25</w:t>
      </w:r>
      <w:r w:rsidRPr="00ED62D1">
        <w:rPr>
          <w:rFonts w:eastAsia="標楷體"/>
          <w:sz w:val="18"/>
          <w:szCs w:val="18"/>
        </w:rPr>
        <w:t xml:space="preserve"> 1</w:t>
      </w:r>
      <w:r w:rsidRPr="00ED62D1">
        <w:rPr>
          <w:rFonts w:eastAsia="標楷體" w:hint="eastAsia"/>
          <w:sz w:val="18"/>
          <w:szCs w:val="18"/>
        </w:rPr>
        <w:t>11</w:t>
      </w:r>
      <w:r w:rsidRPr="00ED62D1">
        <w:rPr>
          <w:rFonts w:eastAsia="標楷體"/>
          <w:sz w:val="18"/>
          <w:szCs w:val="18"/>
        </w:rPr>
        <w:t>學年度第</w:t>
      </w:r>
      <w:r w:rsidRPr="00ED62D1">
        <w:rPr>
          <w:rFonts w:eastAsia="標楷體" w:hint="eastAsia"/>
          <w:sz w:val="18"/>
          <w:szCs w:val="18"/>
        </w:rPr>
        <w:t>二</w:t>
      </w:r>
      <w:r w:rsidRPr="00ED62D1">
        <w:rPr>
          <w:rFonts w:eastAsia="標楷體"/>
          <w:sz w:val="18"/>
          <w:szCs w:val="18"/>
        </w:rPr>
        <w:t>學期第</w:t>
      </w:r>
      <w:r w:rsidRPr="00ED62D1">
        <w:rPr>
          <w:rFonts w:eastAsia="標楷體" w:hint="eastAsia"/>
          <w:sz w:val="18"/>
          <w:szCs w:val="18"/>
        </w:rPr>
        <w:t>2</w:t>
      </w:r>
      <w:r w:rsidRPr="00ED62D1">
        <w:rPr>
          <w:rFonts w:eastAsia="標楷體"/>
          <w:sz w:val="18"/>
          <w:szCs w:val="18"/>
        </w:rPr>
        <w:t>次</w:t>
      </w:r>
      <w:r w:rsidRPr="00ED62D1">
        <w:rPr>
          <w:rFonts w:eastAsia="標楷體" w:hint="eastAsia"/>
          <w:sz w:val="18"/>
          <w:szCs w:val="18"/>
        </w:rPr>
        <w:t>院</w:t>
      </w:r>
      <w:r w:rsidRPr="00ED62D1">
        <w:rPr>
          <w:rFonts w:eastAsia="標楷體"/>
          <w:sz w:val="18"/>
          <w:szCs w:val="18"/>
        </w:rPr>
        <w:t>務會議審議通過</w:t>
      </w:r>
    </w:p>
    <w:p w14:paraId="3CF92966" w14:textId="77777777" w:rsidR="00AD1674" w:rsidRPr="00ED62D1" w:rsidRDefault="00AD1674" w:rsidP="00AD1674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</w:t>
      </w:r>
      <w:r w:rsidRPr="00ED62D1">
        <w:rPr>
          <w:rFonts w:eastAsia="標楷體" w:hint="eastAsia"/>
          <w:sz w:val="18"/>
          <w:szCs w:val="18"/>
        </w:rPr>
        <w:t>12</w:t>
      </w:r>
      <w:r w:rsidRPr="00ED62D1">
        <w:rPr>
          <w:rFonts w:eastAsia="標楷體"/>
          <w:sz w:val="18"/>
          <w:szCs w:val="18"/>
        </w:rPr>
        <w:t>.</w:t>
      </w:r>
      <w:r w:rsidRPr="00ED62D1">
        <w:rPr>
          <w:rFonts w:eastAsia="標楷體" w:hint="eastAsia"/>
          <w:sz w:val="18"/>
          <w:szCs w:val="18"/>
        </w:rPr>
        <w:t>12.21</w:t>
      </w:r>
      <w:r w:rsidRPr="00ED62D1">
        <w:rPr>
          <w:rFonts w:eastAsia="標楷體"/>
          <w:sz w:val="18"/>
          <w:szCs w:val="18"/>
        </w:rPr>
        <w:t xml:space="preserve"> 1</w:t>
      </w:r>
      <w:r w:rsidRPr="00ED62D1">
        <w:rPr>
          <w:rFonts w:eastAsia="標楷體" w:hint="eastAsia"/>
          <w:sz w:val="18"/>
          <w:szCs w:val="18"/>
        </w:rPr>
        <w:t>12</w:t>
      </w:r>
      <w:r w:rsidRPr="00ED62D1">
        <w:rPr>
          <w:rFonts w:eastAsia="標楷體"/>
          <w:sz w:val="18"/>
          <w:szCs w:val="18"/>
        </w:rPr>
        <w:t>學年度第</w:t>
      </w:r>
      <w:r w:rsidRPr="00ED62D1">
        <w:rPr>
          <w:rFonts w:eastAsia="標楷體" w:hint="eastAsia"/>
          <w:sz w:val="18"/>
          <w:szCs w:val="18"/>
        </w:rPr>
        <w:t>一</w:t>
      </w:r>
      <w:r w:rsidRPr="00ED62D1">
        <w:rPr>
          <w:rFonts w:eastAsia="標楷體"/>
          <w:sz w:val="18"/>
          <w:szCs w:val="18"/>
        </w:rPr>
        <w:t>學期第</w:t>
      </w:r>
      <w:r w:rsidRPr="00ED62D1">
        <w:rPr>
          <w:rFonts w:eastAsia="標楷體" w:hint="eastAsia"/>
          <w:sz w:val="18"/>
          <w:szCs w:val="18"/>
        </w:rPr>
        <w:t>3</w:t>
      </w:r>
      <w:r w:rsidRPr="00ED62D1">
        <w:rPr>
          <w:rFonts w:eastAsia="標楷體"/>
          <w:sz w:val="18"/>
          <w:szCs w:val="18"/>
        </w:rPr>
        <w:t>次系務會議審議通過</w:t>
      </w:r>
    </w:p>
    <w:p w14:paraId="3DB5F10B" w14:textId="40046162" w:rsidR="007D6AF6" w:rsidRPr="00ED62D1" w:rsidRDefault="007D6AF6" w:rsidP="007D6AF6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</w:t>
      </w:r>
      <w:r w:rsidRPr="00ED62D1">
        <w:rPr>
          <w:rFonts w:eastAsia="標楷體" w:hint="eastAsia"/>
          <w:sz w:val="18"/>
          <w:szCs w:val="18"/>
        </w:rPr>
        <w:t>13</w:t>
      </w:r>
      <w:r w:rsidRPr="00ED62D1">
        <w:rPr>
          <w:rFonts w:eastAsia="標楷體"/>
          <w:sz w:val="18"/>
          <w:szCs w:val="18"/>
        </w:rPr>
        <w:t>.</w:t>
      </w:r>
      <w:r w:rsidRPr="00ED62D1">
        <w:rPr>
          <w:rFonts w:eastAsia="標楷體" w:hint="eastAsia"/>
          <w:sz w:val="18"/>
          <w:szCs w:val="18"/>
        </w:rPr>
        <w:t>3.14</w:t>
      </w:r>
      <w:r w:rsidRPr="00ED62D1">
        <w:rPr>
          <w:rFonts w:eastAsia="標楷體"/>
          <w:sz w:val="18"/>
          <w:szCs w:val="18"/>
        </w:rPr>
        <w:t xml:space="preserve"> 1</w:t>
      </w:r>
      <w:r w:rsidRPr="00ED62D1">
        <w:rPr>
          <w:rFonts w:eastAsia="標楷體" w:hint="eastAsia"/>
          <w:sz w:val="18"/>
          <w:szCs w:val="18"/>
        </w:rPr>
        <w:t>12</w:t>
      </w:r>
      <w:r w:rsidRPr="00ED62D1">
        <w:rPr>
          <w:rFonts w:eastAsia="標楷體"/>
          <w:sz w:val="18"/>
          <w:szCs w:val="18"/>
        </w:rPr>
        <w:t>學年度第</w:t>
      </w:r>
      <w:r w:rsidRPr="00ED62D1">
        <w:rPr>
          <w:rFonts w:eastAsia="標楷體" w:hint="eastAsia"/>
          <w:sz w:val="18"/>
          <w:szCs w:val="18"/>
        </w:rPr>
        <w:t>二</w:t>
      </w:r>
      <w:r w:rsidRPr="00ED62D1">
        <w:rPr>
          <w:rFonts w:eastAsia="標楷體"/>
          <w:sz w:val="18"/>
          <w:szCs w:val="18"/>
        </w:rPr>
        <w:t>學期第</w:t>
      </w:r>
      <w:r w:rsidRPr="00ED62D1">
        <w:rPr>
          <w:rFonts w:eastAsia="標楷體" w:hint="eastAsia"/>
          <w:sz w:val="18"/>
          <w:szCs w:val="18"/>
        </w:rPr>
        <w:t>2</w:t>
      </w:r>
      <w:r w:rsidRPr="00ED62D1">
        <w:rPr>
          <w:rFonts w:eastAsia="標楷體"/>
          <w:sz w:val="18"/>
          <w:szCs w:val="18"/>
        </w:rPr>
        <w:t>次系務會議審議通過</w:t>
      </w:r>
    </w:p>
    <w:p w14:paraId="069EF11E" w14:textId="2A96BB8F" w:rsidR="000E4814" w:rsidRPr="00ED62D1" w:rsidRDefault="000E4814" w:rsidP="000E4814">
      <w:pPr>
        <w:spacing w:line="0" w:lineRule="atLeast"/>
        <w:jc w:val="right"/>
        <w:rPr>
          <w:rFonts w:eastAsia="標楷體"/>
          <w:sz w:val="18"/>
          <w:szCs w:val="18"/>
        </w:rPr>
      </w:pPr>
      <w:r w:rsidRPr="00ED62D1">
        <w:rPr>
          <w:rFonts w:eastAsia="標楷體"/>
          <w:sz w:val="18"/>
          <w:szCs w:val="18"/>
        </w:rPr>
        <w:t>1</w:t>
      </w:r>
      <w:r w:rsidRPr="00ED62D1">
        <w:rPr>
          <w:rFonts w:eastAsia="標楷體" w:hint="eastAsia"/>
          <w:sz w:val="18"/>
          <w:szCs w:val="18"/>
        </w:rPr>
        <w:t>14</w:t>
      </w:r>
      <w:r w:rsidRPr="00ED62D1">
        <w:rPr>
          <w:rFonts w:eastAsia="標楷體"/>
          <w:sz w:val="18"/>
          <w:szCs w:val="18"/>
        </w:rPr>
        <w:t>.</w:t>
      </w:r>
      <w:r w:rsidRPr="00ED62D1">
        <w:rPr>
          <w:rFonts w:eastAsia="標楷體" w:hint="eastAsia"/>
          <w:sz w:val="18"/>
          <w:szCs w:val="18"/>
        </w:rPr>
        <w:t>2.27</w:t>
      </w:r>
      <w:r w:rsidRPr="00ED62D1">
        <w:rPr>
          <w:rFonts w:eastAsia="標楷體"/>
          <w:sz w:val="18"/>
          <w:szCs w:val="18"/>
        </w:rPr>
        <w:t xml:space="preserve"> 1</w:t>
      </w:r>
      <w:r w:rsidRPr="00ED62D1">
        <w:rPr>
          <w:rFonts w:eastAsia="標楷體" w:hint="eastAsia"/>
          <w:sz w:val="18"/>
          <w:szCs w:val="18"/>
        </w:rPr>
        <w:t>13</w:t>
      </w:r>
      <w:r w:rsidRPr="00ED62D1">
        <w:rPr>
          <w:rFonts w:eastAsia="標楷體"/>
          <w:sz w:val="18"/>
          <w:szCs w:val="18"/>
        </w:rPr>
        <w:t>學年度第</w:t>
      </w:r>
      <w:r w:rsidRPr="00ED62D1">
        <w:rPr>
          <w:rFonts w:eastAsia="標楷體" w:hint="eastAsia"/>
          <w:sz w:val="18"/>
          <w:szCs w:val="18"/>
        </w:rPr>
        <w:t>二</w:t>
      </w:r>
      <w:r w:rsidRPr="00ED62D1">
        <w:rPr>
          <w:rFonts w:eastAsia="標楷體"/>
          <w:sz w:val="18"/>
          <w:szCs w:val="18"/>
        </w:rPr>
        <w:t>學期第</w:t>
      </w:r>
      <w:r w:rsidRPr="00ED62D1">
        <w:rPr>
          <w:rFonts w:eastAsia="標楷體" w:hint="eastAsia"/>
          <w:sz w:val="18"/>
          <w:szCs w:val="18"/>
        </w:rPr>
        <w:t>1</w:t>
      </w:r>
      <w:r w:rsidRPr="00ED62D1">
        <w:rPr>
          <w:rFonts w:eastAsia="標楷體"/>
          <w:sz w:val="18"/>
          <w:szCs w:val="18"/>
        </w:rPr>
        <w:t>次系務會議審議通過</w:t>
      </w:r>
    </w:p>
    <w:p w14:paraId="288BA806" w14:textId="77777777" w:rsidR="008A2EFC" w:rsidRPr="00ED62D1" w:rsidRDefault="008A2EFC" w:rsidP="007A0DC2">
      <w:pPr>
        <w:spacing w:line="0" w:lineRule="atLeast"/>
        <w:jc w:val="right"/>
        <w:rPr>
          <w:rFonts w:eastAsia="標楷體"/>
          <w:sz w:val="18"/>
          <w:szCs w:val="18"/>
        </w:rPr>
      </w:pPr>
    </w:p>
    <w:p w14:paraId="10B9BD3B" w14:textId="77777777" w:rsidR="00D96671" w:rsidRPr="00ED62D1" w:rsidRDefault="00051225" w:rsidP="00281FE4">
      <w:pPr>
        <w:pStyle w:val="aa"/>
        <w:numPr>
          <w:ilvl w:val="0"/>
          <w:numId w:val="4"/>
        </w:numPr>
        <w:ind w:leftChars="0"/>
        <w:rPr>
          <w:rFonts w:eastAsia="標楷體"/>
          <w:szCs w:val="24"/>
        </w:rPr>
      </w:pPr>
      <w:r w:rsidRPr="00ED62D1">
        <w:rPr>
          <w:rFonts w:eastAsia="標楷體" w:hint="eastAsia"/>
          <w:szCs w:val="24"/>
        </w:rPr>
        <w:t>為提升本系學生</w:t>
      </w:r>
      <w:r w:rsidRPr="00ED62D1">
        <w:rPr>
          <w:rFonts w:eastAsia="標楷體"/>
          <w:szCs w:val="24"/>
        </w:rPr>
        <w:t>（含碩士班）</w:t>
      </w:r>
      <w:r w:rsidRPr="00ED62D1">
        <w:rPr>
          <w:rFonts w:eastAsia="標楷體" w:hint="eastAsia"/>
          <w:szCs w:val="24"/>
        </w:rPr>
        <w:t>之英語</w:t>
      </w:r>
      <w:r w:rsidRPr="00ED62D1">
        <w:rPr>
          <w:rFonts w:eastAsia="標楷體"/>
          <w:szCs w:val="24"/>
        </w:rPr>
        <w:t>文</w:t>
      </w:r>
      <w:r w:rsidRPr="00ED62D1">
        <w:rPr>
          <w:rFonts w:eastAsia="標楷體" w:hint="eastAsia"/>
          <w:szCs w:val="24"/>
        </w:rPr>
        <w:t>專業能力，</w:t>
      </w:r>
      <w:r w:rsidRPr="00ED62D1">
        <w:rPr>
          <w:rFonts w:eastAsia="標楷體"/>
          <w:szCs w:val="24"/>
        </w:rPr>
        <w:t>依</w:t>
      </w:r>
      <w:r w:rsidRPr="00ED62D1">
        <w:rPr>
          <w:rFonts w:eastAsia="標楷體" w:hint="eastAsia"/>
          <w:szCs w:val="24"/>
        </w:rPr>
        <w:t>「</w:t>
      </w:r>
      <w:r w:rsidRPr="00ED62D1">
        <w:rPr>
          <w:rFonts w:eastAsia="標楷體"/>
          <w:szCs w:val="24"/>
        </w:rPr>
        <w:t>國立臺中教育大學學生基本素養與核心能力暨其檢核要點</w:t>
      </w:r>
      <w:r w:rsidRPr="00ED62D1">
        <w:rPr>
          <w:rFonts w:eastAsia="標楷體" w:hint="eastAsia"/>
          <w:szCs w:val="24"/>
        </w:rPr>
        <w:t>」</w:t>
      </w:r>
      <w:r w:rsidR="00A15B98" w:rsidRPr="00ED62D1">
        <w:rPr>
          <w:rFonts w:eastAsia="標楷體"/>
          <w:szCs w:val="24"/>
        </w:rPr>
        <w:t>第四</w:t>
      </w:r>
      <w:r w:rsidR="00A15B98" w:rsidRPr="00ED62D1">
        <w:rPr>
          <w:rFonts w:eastAsia="標楷體" w:hint="eastAsia"/>
          <w:szCs w:val="24"/>
        </w:rPr>
        <w:t>點</w:t>
      </w:r>
      <w:r w:rsidRPr="00ED62D1">
        <w:rPr>
          <w:rFonts w:eastAsia="標楷體" w:hint="eastAsia"/>
          <w:szCs w:val="24"/>
        </w:rPr>
        <w:t>以及「國立臺中教育大學學士班學生語文基本能力檢核要點」</w:t>
      </w:r>
      <w:r w:rsidR="009C7BEC" w:rsidRPr="00ED62D1">
        <w:rPr>
          <w:rFonts w:eastAsia="標楷體"/>
          <w:szCs w:val="24"/>
        </w:rPr>
        <w:t>第</w:t>
      </w:r>
      <w:r w:rsidR="009C7BEC" w:rsidRPr="00ED62D1">
        <w:rPr>
          <w:rFonts w:eastAsia="標楷體" w:hint="eastAsia"/>
          <w:szCs w:val="24"/>
        </w:rPr>
        <w:t>三</w:t>
      </w:r>
      <w:r w:rsidR="005E3700" w:rsidRPr="00ED62D1">
        <w:rPr>
          <w:rFonts w:eastAsia="標楷體" w:hint="eastAsia"/>
          <w:szCs w:val="24"/>
        </w:rPr>
        <w:t>點</w:t>
      </w:r>
      <w:r w:rsidRPr="00ED62D1">
        <w:rPr>
          <w:rFonts w:eastAsia="標楷體" w:hint="eastAsia"/>
          <w:szCs w:val="24"/>
        </w:rPr>
        <w:t>特訂定本要點。</w:t>
      </w:r>
    </w:p>
    <w:p w14:paraId="409D4C1D" w14:textId="77777777" w:rsidR="00D96671" w:rsidRPr="00ED62D1" w:rsidRDefault="009C7BEC" w:rsidP="00281FE4">
      <w:pPr>
        <w:pStyle w:val="aa"/>
        <w:numPr>
          <w:ilvl w:val="0"/>
          <w:numId w:val="4"/>
        </w:numPr>
        <w:ind w:leftChars="0"/>
        <w:rPr>
          <w:rFonts w:eastAsia="標楷體"/>
          <w:szCs w:val="24"/>
        </w:rPr>
      </w:pPr>
      <w:r w:rsidRPr="00ED62D1">
        <w:rPr>
          <w:rFonts w:eastAsia="標楷體" w:hint="eastAsia"/>
          <w:szCs w:val="24"/>
        </w:rPr>
        <w:t>本系學生</w:t>
      </w:r>
      <w:r w:rsidRPr="00ED62D1">
        <w:rPr>
          <w:rFonts w:eastAsia="標楷體"/>
          <w:szCs w:val="24"/>
        </w:rPr>
        <w:t>（含碩士班）</w:t>
      </w:r>
      <w:r w:rsidRPr="00ED62D1">
        <w:rPr>
          <w:rFonts w:eastAsia="標楷體" w:hint="eastAsia"/>
          <w:szCs w:val="24"/>
        </w:rPr>
        <w:t>應於教育部規定修業年限內</w:t>
      </w:r>
      <w:r w:rsidRPr="00ED62D1">
        <w:rPr>
          <w:rFonts w:eastAsia="標楷體"/>
          <w:szCs w:val="24"/>
        </w:rPr>
        <w:t>取得符合</w:t>
      </w:r>
      <w:r w:rsidRPr="00ED62D1">
        <w:rPr>
          <w:rFonts w:eastAsia="標楷體" w:hint="eastAsia"/>
          <w:szCs w:val="24"/>
        </w:rPr>
        <w:t>相當於歐洲語言學習、教學、評量共同參考架構</w:t>
      </w:r>
      <w:r w:rsidRPr="00ED62D1">
        <w:rPr>
          <w:rFonts w:eastAsia="標楷體"/>
          <w:szCs w:val="24"/>
        </w:rPr>
        <w:t>（</w:t>
      </w:r>
      <w:r w:rsidRPr="00ED62D1">
        <w:rPr>
          <w:rFonts w:eastAsia="標楷體"/>
          <w:szCs w:val="24"/>
        </w:rPr>
        <w:t>Common European Framework of Reference for Languages: learning, teaching, assessment</w:t>
      </w:r>
      <w:r w:rsidR="00966244" w:rsidRPr="00ED62D1">
        <w:rPr>
          <w:rFonts w:eastAsia="標楷體" w:hint="eastAsia"/>
          <w:szCs w:val="24"/>
        </w:rPr>
        <w:t>，</w:t>
      </w:r>
      <w:r w:rsidR="00966244" w:rsidRPr="00ED62D1">
        <w:rPr>
          <w:rFonts w:eastAsia="標楷體" w:hint="eastAsia"/>
          <w:szCs w:val="24"/>
        </w:rPr>
        <w:t>CEFR</w:t>
      </w:r>
      <w:r w:rsidRPr="00ED62D1">
        <w:rPr>
          <w:rFonts w:eastAsia="標楷體"/>
          <w:szCs w:val="24"/>
        </w:rPr>
        <w:t>）</w:t>
      </w:r>
      <w:r w:rsidRPr="00ED62D1">
        <w:rPr>
          <w:rFonts w:eastAsia="標楷體" w:hint="eastAsia"/>
          <w:szCs w:val="24"/>
        </w:rPr>
        <w:t>B2</w:t>
      </w:r>
      <w:r w:rsidRPr="00ED62D1">
        <w:rPr>
          <w:rFonts w:eastAsia="標楷體"/>
          <w:szCs w:val="24"/>
        </w:rPr>
        <w:t>級以上英語能力檢定</w:t>
      </w:r>
      <w:r w:rsidRPr="00ED62D1">
        <w:rPr>
          <w:rFonts w:eastAsia="標楷體" w:hint="eastAsia"/>
          <w:szCs w:val="24"/>
        </w:rPr>
        <w:t>測驗成績單或</w:t>
      </w:r>
      <w:r w:rsidRPr="00ED62D1">
        <w:rPr>
          <w:rFonts w:eastAsia="標楷體"/>
          <w:szCs w:val="24"/>
        </w:rPr>
        <w:t>及格證書（含聽讀說寫），方具備</w:t>
      </w:r>
      <w:r w:rsidRPr="00ED62D1">
        <w:rPr>
          <w:rFonts w:eastAsia="標楷體" w:hint="eastAsia"/>
          <w:szCs w:val="24"/>
        </w:rPr>
        <w:t>畢業</w:t>
      </w:r>
      <w:r w:rsidRPr="00ED62D1">
        <w:rPr>
          <w:rFonts w:eastAsia="標楷體"/>
          <w:szCs w:val="24"/>
        </w:rPr>
        <w:t>資格</w:t>
      </w:r>
      <w:r w:rsidRPr="00ED62D1">
        <w:rPr>
          <w:rFonts w:eastAsia="標楷體" w:hint="eastAsia"/>
          <w:szCs w:val="24"/>
        </w:rPr>
        <w:t>。</w:t>
      </w:r>
      <w:r w:rsidRPr="00ED62D1">
        <w:rPr>
          <w:rFonts w:eastAsia="標楷體"/>
          <w:szCs w:val="24"/>
        </w:rPr>
        <w:t>但有下列情形之一者，不在此限：</w:t>
      </w:r>
    </w:p>
    <w:p w14:paraId="6D7DB98B" w14:textId="77777777" w:rsidR="00D96671" w:rsidRPr="00ED62D1" w:rsidRDefault="00D96671" w:rsidP="00BE6688">
      <w:pPr>
        <w:pStyle w:val="aa"/>
        <w:numPr>
          <w:ilvl w:val="1"/>
          <w:numId w:val="4"/>
        </w:numPr>
        <w:ind w:leftChars="0"/>
        <w:rPr>
          <w:rFonts w:eastAsia="標楷體"/>
          <w:szCs w:val="24"/>
        </w:rPr>
      </w:pPr>
      <w:r w:rsidRPr="00ED62D1">
        <w:rPr>
          <w:rFonts w:eastAsia="標楷體"/>
          <w:szCs w:val="24"/>
        </w:rPr>
        <w:t>離島地區師資培育公費生或原住民師資培育公費生</w:t>
      </w:r>
      <w:r w:rsidR="008E3203" w:rsidRPr="00ED62D1">
        <w:rPr>
          <w:rFonts w:eastAsia="標楷體" w:hint="eastAsia"/>
          <w:szCs w:val="24"/>
        </w:rPr>
        <w:t>，</w:t>
      </w:r>
      <w:r w:rsidRPr="00ED62D1">
        <w:rPr>
          <w:rFonts w:eastAsia="標楷體"/>
          <w:szCs w:val="24"/>
        </w:rPr>
        <w:t>取得符合相當於</w:t>
      </w:r>
      <w:r w:rsidRPr="00ED62D1">
        <w:rPr>
          <w:rFonts w:eastAsia="標楷體"/>
          <w:szCs w:val="24"/>
        </w:rPr>
        <w:t>CEFR B1</w:t>
      </w:r>
      <w:r w:rsidRPr="00ED62D1">
        <w:rPr>
          <w:rFonts w:eastAsia="標楷體"/>
          <w:szCs w:val="24"/>
        </w:rPr>
        <w:t>級以上</w:t>
      </w:r>
      <w:r w:rsidR="008E3203" w:rsidRPr="00ED62D1">
        <w:rPr>
          <w:rFonts w:eastAsia="標楷體"/>
          <w:szCs w:val="24"/>
        </w:rPr>
        <w:t>英語能力檢定</w:t>
      </w:r>
      <w:r w:rsidR="008E3203" w:rsidRPr="00ED62D1">
        <w:rPr>
          <w:rFonts w:eastAsia="標楷體" w:hint="eastAsia"/>
          <w:szCs w:val="24"/>
        </w:rPr>
        <w:t>測驗</w:t>
      </w:r>
      <w:r w:rsidR="008E3203" w:rsidRPr="00ED62D1">
        <w:rPr>
          <w:rFonts w:eastAsia="標楷體"/>
          <w:szCs w:val="24"/>
        </w:rPr>
        <w:t>成績單或及格證書</w:t>
      </w:r>
      <w:r w:rsidRPr="00ED62D1">
        <w:rPr>
          <w:rFonts w:eastAsia="標楷體"/>
          <w:szCs w:val="24"/>
        </w:rPr>
        <w:t>（含聽讀說寫）。</w:t>
      </w:r>
    </w:p>
    <w:p w14:paraId="0B43EE81" w14:textId="77777777" w:rsidR="00D96671" w:rsidRPr="00ED62D1" w:rsidRDefault="00D96671" w:rsidP="00BE6688">
      <w:pPr>
        <w:pStyle w:val="aa"/>
        <w:numPr>
          <w:ilvl w:val="1"/>
          <w:numId w:val="4"/>
        </w:numPr>
        <w:ind w:leftChars="0"/>
        <w:rPr>
          <w:rFonts w:eastAsia="標楷體"/>
          <w:szCs w:val="24"/>
        </w:rPr>
      </w:pPr>
      <w:r w:rsidRPr="00ED62D1">
        <w:rPr>
          <w:rFonts w:eastAsia="標楷體"/>
          <w:szCs w:val="24"/>
        </w:rPr>
        <w:t>106</w:t>
      </w:r>
      <w:r w:rsidRPr="00ED62D1">
        <w:rPr>
          <w:rFonts w:eastAsia="標楷體"/>
          <w:szCs w:val="24"/>
        </w:rPr>
        <w:t>學年度（</w:t>
      </w:r>
      <w:r w:rsidRPr="00ED62D1">
        <w:rPr>
          <w:rFonts w:eastAsia="標楷體"/>
          <w:szCs w:val="24"/>
        </w:rPr>
        <w:t>106</w:t>
      </w:r>
      <w:r w:rsidRPr="00ED62D1">
        <w:rPr>
          <w:rFonts w:eastAsia="標楷體"/>
          <w:szCs w:val="24"/>
        </w:rPr>
        <w:t>年</w:t>
      </w:r>
      <w:r w:rsidRPr="00ED62D1">
        <w:rPr>
          <w:rFonts w:eastAsia="標楷體"/>
          <w:szCs w:val="24"/>
        </w:rPr>
        <w:t>8</w:t>
      </w:r>
      <w:r w:rsidRPr="00ED62D1">
        <w:rPr>
          <w:rFonts w:eastAsia="標楷體"/>
          <w:szCs w:val="24"/>
        </w:rPr>
        <w:t>月</w:t>
      </w:r>
      <w:r w:rsidRPr="00ED62D1">
        <w:rPr>
          <w:rFonts w:eastAsia="標楷體"/>
          <w:szCs w:val="24"/>
        </w:rPr>
        <w:t>1</w:t>
      </w:r>
      <w:r w:rsidRPr="00ED62D1">
        <w:rPr>
          <w:rFonts w:eastAsia="標楷體"/>
          <w:szCs w:val="24"/>
        </w:rPr>
        <w:t>日）以前入學學生</w:t>
      </w:r>
      <w:r w:rsidR="008E3203" w:rsidRPr="00ED62D1">
        <w:rPr>
          <w:rFonts w:eastAsia="標楷體" w:hint="eastAsia"/>
          <w:szCs w:val="24"/>
        </w:rPr>
        <w:t>，</w:t>
      </w:r>
      <w:r w:rsidRPr="00ED62D1">
        <w:rPr>
          <w:rFonts w:eastAsia="標楷體"/>
          <w:szCs w:val="24"/>
        </w:rPr>
        <w:t>取得符合相當於</w:t>
      </w:r>
      <w:r w:rsidRPr="00ED62D1">
        <w:rPr>
          <w:rFonts w:eastAsia="標楷體"/>
          <w:szCs w:val="24"/>
        </w:rPr>
        <w:t>CEFR B2</w:t>
      </w:r>
      <w:r w:rsidRPr="00ED62D1">
        <w:rPr>
          <w:rFonts w:eastAsia="標楷體"/>
          <w:szCs w:val="24"/>
        </w:rPr>
        <w:t>級以上</w:t>
      </w:r>
      <w:r w:rsidR="008E3203" w:rsidRPr="00ED62D1">
        <w:rPr>
          <w:rFonts w:eastAsia="標楷體"/>
          <w:szCs w:val="24"/>
        </w:rPr>
        <w:t>英語能力檢定</w:t>
      </w:r>
      <w:r w:rsidR="008E3203" w:rsidRPr="00ED62D1">
        <w:rPr>
          <w:rFonts w:eastAsia="標楷體" w:hint="eastAsia"/>
          <w:szCs w:val="24"/>
        </w:rPr>
        <w:t>測驗</w:t>
      </w:r>
      <w:r w:rsidR="008E3203" w:rsidRPr="00ED62D1">
        <w:rPr>
          <w:rFonts w:eastAsia="標楷體"/>
          <w:szCs w:val="24"/>
        </w:rPr>
        <w:t>成績單或及格證書</w:t>
      </w:r>
      <w:r w:rsidRPr="00ED62D1">
        <w:rPr>
          <w:rFonts w:eastAsia="標楷體"/>
          <w:szCs w:val="24"/>
        </w:rPr>
        <w:t>（含聽力與閱讀）。</w:t>
      </w:r>
    </w:p>
    <w:p w14:paraId="482178A5" w14:textId="332441D3" w:rsidR="00281FE4" w:rsidRPr="00ED62D1" w:rsidRDefault="00281FE4" w:rsidP="00281FE4">
      <w:pPr>
        <w:pStyle w:val="Default"/>
        <w:numPr>
          <w:ilvl w:val="0"/>
          <w:numId w:val="4"/>
        </w:numPr>
        <w:rPr>
          <w:rFonts w:hAnsi="Times New Roman"/>
          <w:color w:val="auto"/>
        </w:rPr>
      </w:pPr>
      <w:r w:rsidRPr="00ED62D1">
        <w:rPr>
          <w:rFonts w:hint="eastAsia"/>
          <w:color w:val="auto"/>
        </w:rPr>
        <w:t>本系採認各種英語能力檢定測驗，標準對照表如附表一。可</w:t>
      </w:r>
      <w:proofErr w:type="gramStart"/>
      <w:r w:rsidRPr="00ED62D1">
        <w:rPr>
          <w:rFonts w:hint="eastAsia"/>
          <w:color w:val="auto"/>
        </w:rPr>
        <w:t>採</w:t>
      </w:r>
      <w:proofErr w:type="gramEnd"/>
      <w:r w:rsidRPr="00ED62D1">
        <w:rPr>
          <w:rFonts w:hint="eastAsia"/>
          <w:color w:val="auto"/>
        </w:rPr>
        <w:t>認聽說讀寫各分項考試成績，惟</w:t>
      </w:r>
      <w:r w:rsidRPr="00ED62D1">
        <w:rPr>
          <w:rFonts w:ascii="Times New Roman" w:hAnsi="Times New Roman" w:cs="Times New Roman"/>
          <w:color w:val="auto"/>
        </w:rPr>
        <w:t>GEPT</w:t>
      </w:r>
      <w:r w:rsidRPr="00ED62D1">
        <w:rPr>
          <w:rFonts w:hAnsi="Times New Roman" w:hint="eastAsia"/>
          <w:color w:val="auto"/>
        </w:rPr>
        <w:t>、</w:t>
      </w:r>
      <w:r w:rsidRPr="00ED62D1">
        <w:rPr>
          <w:rFonts w:ascii="Times New Roman" w:hAnsi="Times New Roman" w:cs="Times New Roman"/>
          <w:color w:val="auto"/>
        </w:rPr>
        <w:t>TOEFL ITP</w:t>
      </w:r>
      <w:r w:rsidRPr="00ED62D1">
        <w:rPr>
          <w:rFonts w:hAnsi="Times New Roman" w:hint="eastAsia"/>
          <w:color w:val="auto"/>
        </w:rPr>
        <w:t>、</w:t>
      </w:r>
      <w:r w:rsidRPr="00ED62D1">
        <w:rPr>
          <w:rFonts w:ascii="Times New Roman" w:hAnsi="Times New Roman" w:cs="Times New Roman"/>
          <w:color w:val="auto"/>
        </w:rPr>
        <w:t>FLPT-English</w:t>
      </w:r>
      <w:r w:rsidRPr="00ED62D1">
        <w:rPr>
          <w:rFonts w:hAnsi="Times New Roman" w:hint="eastAsia"/>
          <w:color w:val="auto"/>
        </w:rPr>
        <w:t>、</w:t>
      </w:r>
      <w:r w:rsidRPr="00ED62D1">
        <w:rPr>
          <w:rFonts w:ascii="Times New Roman" w:hAnsi="Times New Roman" w:cs="Times New Roman"/>
          <w:color w:val="auto"/>
        </w:rPr>
        <w:t>CSEPT</w:t>
      </w:r>
      <w:r w:rsidR="00E32FD1" w:rsidRPr="00ED62D1">
        <w:rPr>
          <w:rFonts w:ascii="Times New Roman" w:hAnsi="Times New Roman" w:cs="Times New Roman" w:hint="eastAsia"/>
          <w:color w:val="auto"/>
        </w:rPr>
        <w:t>、</w:t>
      </w:r>
      <w:r w:rsidR="00E32FD1" w:rsidRPr="00ED62D1">
        <w:rPr>
          <w:rFonts w:ascii="Times New Roman" w:hAnsi="Times New Roman" w:cs="Times New Roman" w:hint="eastAsia"/>
          <w:color w:val="auto"/>
        </w:rPr>
        <w:t>BESTEP</w:t>
      </w:r>
      <w:r w:rsidRPr="00ED62D1">
        <w:rPr>
          <w:rFonts w:hAnsi="Times New Roman" w:hint="eastAsia"/>
          <w:color w:val="auto"/>
        </w:rPr>
        <w:t>測驗之聽讀成績不得分項</w:t>
      </w:r>
      <w:proofErr w:type="gramStart"/>
      <w:r w:rsidRPr="00ED62D1">
        <w:rPr>
          <w:rFonts w:hAnsi="Times New Roman" w:hint="eastAsia"/>
          <w:color w:val="auto"/>
        </w:rPr>
        <w:t>採</w:t>
      </w:r>
      <w:proofErr w:type="gramEnd"/>
      <w:r w:rsidRPr="00ED62D1">
        <w:rPr>
          <w:rFonts w:hAnsi="Times New Roman" w:hint="eastAsia"/>
          <w:color w:val="auto"/>
        </w:rPr>
        <w:t>認。有關師資生之英語門檻規定請洽本校師培處。</w:t>
      </w:r>
    </w:p>
    <w:p w14:paraId="471E2B1B" w14:textId="77777777" w:rsidR="00EA489C" w:rsidRPr="00ED62D1" w:rsidRDefault="00EA489C" w:rsidP="00415426">
      <w:pPr>
        <w:pStyle w:val="Default"/>
        <w:numPr>
          <w:ilvl w:val="0"/>
          <w:numId w:val="4"/>
        </w:numPr>
        <w:rPr>
          <w:color w:val="auto"/>
        </w:rPr>
      </w:pPr>
      <w:r w:rsidRPr="00ED62D1">
        <w:rPr>
          <w:rFonts w:hAnsi="Times New Roman" w:hint="eastAsia"/>
          <w:color w:val="auto"/>
        </w:rPr>
        <w:t>本要點經系務會議通過及院務會議通過,經校長核定後實施;修正時亦同。</w:t>
      </w:r>
    </w:p>
    <w:p w14:paraId="6B688A7D" w14:textId="77777777" w:rsidR="00EA489C" w:rsidRPr="00ED62D1" w:rsidRDefault="00EA489C" w:rsidP="0048714E"/>
    <w:p w14:paraId="242184AF" w14:textId="77777777" w:rsidR="00EA489C" w:rsidRPr="00ED62D1" w:rsidRDefault="00EA489C" w:rsidP="00EA489C">
      <w:pPr>
        <w:pStyle w:val="Default"/>
        <w:ind w:left="600"/>
        <w:rPr>
          <w:rFonts w:hAnsi="Times New Roman"/>
          <w:color w:val="auto"/>
          <w:sz w:val="23"/>
          <w:szCs w:val="23"/>
        </w:rPr>
      </w:pPr>
      <w:r w:rsidRPr="00ED62D1">
        <w:rPr>
          <w:rFonts w:hAnsi="Times New Roman" w:hint="eastAsia"/>
          <w:color w:val="auto"/>
          <w:sz w:val="23"/>
          <w:szCs w:val="23"/>
        </w:rPr>
        <w:t>本要點權責單位為英語學系，</w:t>
      </w:r>
    </w:p>
    <w:p w14:paraId="34EBF2A9" w14:textId="2AC4B8D7" w:rsidR="00EA489C" w:rsidRPr="00ED62D1" w:rsidRDefault="00EA489C" w:rsidP="00EA489C">
      <w:pPr>
        <w:pStyle w:val="Default"/>
        <w:ind w:left="600"/>
        <w:rPr>
          <w:rFonts w:ascii="Times New Roman" w:hAnsi="Times New Roman" w:cs="Times New Roman"/>
          <w:color w:val="auto"/>
          <w:sz w:val="23"/>
          <w:szCs w:val="23"/>
        </w:rPr>
      </w:pPr>
      <w:r w:rsidRPr="00ED62D1">
        <w:rPr>
          <w:rFonts w:ascii="Times New Roman" w:hAnsi="Times New Roman" w:cs="Times New Roman"/>
          <w:color w:val="auto"/>
          <w:sz w:val="23"/>
          <w:szCs w:val="23"/>
        </w:rPr>
        <w:t>於</w:t>
      </w:r>
      <w:r w:rsidRPr="00ED62D1">
        <w:rPr>
          <w:rFonts w:ascii="Times New Roman" w:hAnsi="Times New Roman" w:cs="Times New Roman"/>
          <w:color w:val="auto"/>
          <w:sz w:val="23"/>
          <w:szCs w:val="23"/>
        </w:rPr>
        <w:t>11</w:t>
      </w:r>
      <w:r w:rsidR="000E4814" w:rsidRPr="00ED62D1">
        <w:rPr>
          <w:rFonts w:ascii="Times New Roman" w:hAnsi="Times New Roman" w:cs="Times New Roman" w:hint="eastAsia"/>
          <w:color w:val="auto"/>
          <w:sz w:val="23"/>
          <w:szCs w:val="23"/>
        </w:rPr>
        <w:t>4</w:t>
      </w:r>
      <w:r w:rsidRPr="00ED62D1">
        <w:rPr>
          <w:rFonts w:ascii="Times New Roman" w:hAnsi="Times New Roman" w:cs="Times New Roman"/>
          <w:color w:val="auto"/>
          <w:sz w:val="23"/>
          <w:szCs w:val="23"/>
        </w:rPr>
        <w:t>年</w:t>
      </w:r>
      <w:r w:rsidR="000E4814" w:rsidRPr="00ED62D1">
        <w:rPr>
          <w:rFonts w:ascii="Times New Roman" w:hAnsi="Times New Roman" w:cs="Times New Roman" w:hint="eastAsia"/>
          <w:color w:val="auto"/>
          <w:sz w:val="23"/>
          <w:szCs w:val="23"/>
        </w:rPr>
        <w:t>2</w:t>
      </w:r>
      <w:r w:rsidRPr="00ED62D1">
        <w:rPr>
          <w:rFonts w:ascii="Times New Roman" w:hAnsi="Times New Roman" w:cs="Times New Roman"/>
          <w:color w:val="auto"/>
          <w:sz w:val="23"/>
          <w:szCs w:val="23"/>
        </w:rPr>
        <w:t>月</w:t>
      </w:r>
      <w:r w:rsidR="000E4814" w:rsidRPr="00ED62D1">
        <w:rPr>
          <w:rFonts w:ascii="Times New Roman" w:hAnsi="Times New Roman" w:cs="Times New Roman" w:hint="eastAsia"/>
          <w:color w:val="auto"/>
          <w:sz w:val="23"/>
          <w:szCs w:val="23"/>
        </w:rPr>
        <w:t>27</w:t>
      </w:r>
      <w:r w:rsidRPr="00ED62D1">
        <w:rPr>
          <w:rFonts w:ascii="Times New Roman" w:hAnsi="Times New Roman" w:cs="Times New Roman"/>
          <w:color w:val="auto"/>
          <w:sz w:val="23"/>
          <w:szCs w:val="23"/>
        </w:rPr>
        <w:t>日系務會議通過，</w:t>
      </w:r>
    </w:p>
    <w:p w14:paraId="1D7FFE0D" w14:textId="4184095A" w:rsidR="007766AA" w:rsidRPr="00ED62D1" w:rsidRDefault="00EA489C" w:rsidP="007766AA">
      <w:pPr>
        <w:pStyle w:val="Default"/>
        <w:ind w:left="600"/>
        <w:rPr>
          <w:rFonts w:hAnsi="Times New Roman"/>
          <w:color w:val="auto"/>
          <w:sz w:val="23"/>
          <w:szCs w:val="23"/>
        </w:rPr>
        <w:sectPr w:rsidR="007766AA" w:rsidRPr="00ED62D1" w:rsidSect="005E0ECE">
          <w:pgSz w:w="11906" w:h="16838"/>
          <w:pgMar w:top="397" w:right="397" w:bottom="397" w:left="397" w:header="851" w:footer="992" w:gutter="0"/>
          <w:cols w:space="425"/>
          <w:docGrid w:type="lines" w:linePitch="360"/>
        </w:sectPr>
      </w:pPr>
      <w:r w:rsidRPr="00ED62D1">
        <w:rPr>
          <w:rFonts w:hAnsi="Times New Roman" w:hint="eastAsia"/>
          <w:color w:val="auto"/>
          <w:sz w:val="23"/>
          <w:szCs w:val="23"/>
        </w:rPr>
        <w:t>由</w:t>
      </w:r>
      <w:r w:rsidR="00904C92">
        <w:rPr>
          <w:rFonts w:hAnsi="Times New Roman" w:hint="eastAsia"/>
          <w:color w:val="auto"/>
          <w:sz w:val="23"/>
          <w:szCs w:val="23"/>
        </w:rPr>
        <w:t>114年4月16日校長核准，114年5月13日公告。</w:t>
      </w:r>
    </w:p>
    <w:p w14:paraId="2314795B" w14:textId="3E2145CF" w:rsidR="007766AA" w:rsidRPr="00ED62D1" w:rsidRDefault="007766AA" w:rsidP="007766AA">
      <w:pPr>
        <w:pStyle w:val="Default"/>
        <w:ind w:left="600"/>
        <w:rPr>
          <w:color w:val="auto"/>
          <w:sz w:val="23"/>
          <w:szCs w:val="23"/>
        </w:rPr>
      </w:pPr>
    </w:p>
    <w:p w14:paraId="475F6881" w14:textId="77777777" w:rsidR="0024684B" w:rsidRPr="00ED62D1" w:rsidRDefault="0024684B" w:rsidP="0048714E">
      <w:pPr>
        <w:rPr>
          <w:rFonts w:ascii="標楷體" w:eastAsia="標楷體" w:hAnsi="標楷體"/>
        </w:rPr>
      </w:pPr>
      <w:r w:rsidRPr="00ED62D1">
        <w:rPr>
          <w:rFonts w:ascii="標楷體" w:eastAsia="標楷體" w:hAnsi="標楷體" w:hint="eastAsia"/>
        </w:rPr>
        <w:t>附表一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077"/>
        <w:gridCol w:w="1610"/>
        <w:gridCol w:w="1427"/>
        <w:gridCol w:w="1257"/>
        <w:gridCol w:w="1254"/>
        <w:gridCol w:w="1430"/>
        <w:gridCol w:w="853"/>
        <w:gridCol w:w="487"/>
        <w:gridCol w:w="494"/>
        <w:gridCol w:w="1241"/>
        <w:gridCol w:w="2004"/>
        <w:gridCol w:w="667"/>
        <w:gridCol w:w="667"/>
        <w:gridCol w:w="670"/>
      </w:tblGrid>
      <w:tr w:rsidR="00ED62D1" w:rsidRPr="00ED62D1" w14:paraId="512F522C" w14:textId="0EA97658" w:rsidTr="00A555E7">
        <w:trPr>
          <w:trHeight w:val="684"/>
          <w:jc w:val="center"/>
        </w:trPr>
        <w:tc>
          <w:tcPr>
            <w:tcW w:w="279" w:type="pct"/>
            <w:vMerge w:val="restart"/>
            <w:vAlign w:val="center"/>
          </w:tcPr>
          <w:p w14:paraId="3238F91A" w14:textId="77777777" w:rsidR="00E625C9" w:rsidRPr="00ED62D1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CEFR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4EB924EC" w14:textId="77777777" w:rsidR="00E625C9" w:rsidRPr="00ED62D1" w:rsidRDefault="00E625C9" w:rsidP="00153D55">
            <w:pPr>
              <w:ind w:left="345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多益英語</w:t>
            </w:r>
          </w:p>
          <w:p w14:paraId="2FCA60B4" w14:textId="77777777" w:rsidR="00E625C9" w:rsidRPr="00ED62D1" w:rsidRDefault="00E625C9" w:rsidP="008D727C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測驗</w:t>
            </w:r>
          </w:p>
          <w:p w14:paraId="01ECB39C" w14:textId="77777777" w:rsidR="00E625C9" w:rsidRPr="00ED62D1" w:rsidRDefault="00E625C9" w:rsidP="00484E60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TOEIC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70B30F75" w14:textId="77777777" w:rsidR="00E625C9" w:rsidRPr="00ED62D1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全民英檢</w:t>
            </w:r>
          </w:p>
          <w:p w14:paraId="2064E6A8" w14:textId="77777777" w:rsidR="00E625C9" w:rsidRPr="00ED62D1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GEPT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9F17BD8" w14:textId="77777777" w:rsidR="00E625C9" w:rsidRPr="00ED62D1" w:rsidRDefault="00E625C9" w:rsidP="00532A0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雅思</w:t>
            </w:r>
            <w:r w:rsidRPr="00ED62D1">
              <w:rPr>
                <w:rFonts w:eastAsia="標楷體" w:hint="eastAsia"/>
                <w:sz w:val="18"/>
              </w:rPr>
              <w:t>學術組</w:t>
            </w:r>
          </w:p>
          <w:p w14:paraId="2028EBE1" w14:textId="77777777" w:rsidR="00E625C9" w:rsidRPr="00ED62D1" w:rsidRDefault="00E625C9" w:rsidP="00153D55">
            <w:pPr>
              <w:spacing w:line="240" w:lineRule="auto"/>
              <w:ind w:left="-84" w:firstLine="84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IELTS Academic</w:t>
            </w:r>
          </w:p>
          <w:p w14:paraId="5CEDEB7B" w14:textId="77777777" w:rsidR="00E625C9" w:rsidRPr="00ED62D1" w:rsidRDefault="00E625C9" w:rsidP="00532A0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雅思</w:t>
            </w:r>
            <w:r w:rsidRPr="00ED62D1">
              <w:rPr>
                <w:rFonts w:eastAsia="標楷體" w:hint="eastAsia"/>
                <w:sz w:val="18"/>
              </w:rPr>
              <w:t>一般組</w:t>
            </w:r>
          </w:p>
          <w:p w14:paraId="2E6FB83C" w14:textId="77777777" w:rsidR="00E625C9" w:rsidRPr="00ED62D1" w:rsidRDefault="00E625C9" w:rsidP="00532A0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IELTS</w:t>
            </w:r>
          </w:p>
          <w:p w14:paraId="0EFB9484" w14:textId="77777777" w:rsidR="00E625C9" w:rsidRPr="00ED62D1" w:rsidRDefault="00E625C9" w:rsidP="00532A0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General</w:t>
            </w:r>
          </w:p>
          <w:p w14:paraId="647D40B3" w14:textId="77777777" w:rsidR="00E625C9" w:rsidRPr="00ED62D1" w:rsidRDefault="00E625C9" w:rsidP="00532A0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Training</w:t>
            </w:r>
          </w:p>
        </w:tc>
        <w:tc>
          <w:tcPr>
            <w:tcW w:w="783" w:type="pct"/>
            <w:gridSpan w:val="2"/>
            <w:shd w:val="clear" w:color="auto" w:fill="auto"/>
          </w:tcPr>
          <w:p w14:paraId="34280E6F" w14:textId="77777777" w:rsidR="00E625C9" w:rsidRPr="00ED62D1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托福</w:t>
            </w:r>
          </w:p>
          <w:p w14:paraId="7FBE9861" w14:textId="77777777" w:rsidR="00E625C9" w:rsidRPr="00ED62D1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TOEFL</w:t>
            </w:r>
          </w:p>
        </w:tc>
        <w:tc>
          <w:tcPr>
            <w:tcW w:w="446" w:type="pct"/>
            <w:vMerge w:val="restart"/>
            <w:shd w:val="clear" w:color="auto" w:fill="auto"/>
          </w:tcPr>
          <w:p w14:paraId="4DE8BC32" w14:textId="77777777" w:rsidR="00E625C9" w:rsidRPr="00ED62D1" w:rsidRDefault="00E625C9" w:rsidP="00153D55">
            <w:pPr>
              <w:ind w:left="-172" w:firstLine="172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外語能力測驗</w:t>
            </w:r>
          </w:p>
          <w:p w14:paraId="7488A6D9" w14:textId="77777777" w:rsidR="00E625C9" w:rsidRPr="00ED62D1" w:rsidRDefault="00E625C9" w:rsidP="00153D55">
            <w:pPr>
              <w:ind w:leftChars="-12" w:left="0" w:hangingChars="16" w:hanging="29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FLPT-English</w:t>
            </w:r>
            <w:r w:rsidRPr="00ED62D1">
              <w:rPr>
                <w:rFonts w:eastAsia="標楷體" w:hint="eastAsia"/>
                <w:sz w:val="18"/>
              </w:rPr>
              <w:t xml:space="preserve">    </w:t>
            </w: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3975C71F" w14:textId="77777777" w:rsidR="00E625C9" w:rsidRPr="00ED62D1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大學校院</w:t>
            </w:r>
          </w:p>
          <w:p w14:paraId="7664C680" w14:textId="77777777" w:rsidR="00E625C9" w:rsidRPr="00ED62D1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英語能力測驗</w:t>
            </w:r>
          </w:p>
          <w:p w14:paraId="13201F54" w14:textId="77777777" w:rsidR="00E625C9" w:rsidRPr="00ED62D1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CSEPT</w:t>
            </w:r>
          </w:p>
          <w:p w14:paraId="525E92AF" w14:textId="77777777" w:rsidR="00E625C9" w:rsidRPr="00ED62D1" w:rsidRDefault="00E625C9" w:rsidP="00D96671">
            <w:pPr>
              <w:jc w:val="center"/>
              <w:rPr>
                <w:rFonts w:eastAsia="標楷體"/>
                <w:strike/>
                <w:sz w:val="18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112E341F" w14:textId="77777777" w:rsidR="00E625C9" w:rsidRPr="00ED62D1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劍橋領思</w:t>
            </w:r>
          </w:p>
          <w:p w14:paraId="349235FF" w14:textId="77777777" w:rsidR="00E625C9" w:rsidRPr="00ED62D1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職場英語</w:t>
            </w:r>
          </w:p>
          <w:p w14:paraId="682E3BF8" w14:textId="77777777" w:rsidR="00E625C9" w:rsidRPr="00ED62D1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proofErr w:type="spellStart"/>
            <w:r w:rsidRPr="00ED62D1">
              <w:rPr>
                <w:rFonts w:eastAsia="標楷體" w:hint="eastAsia"/>
                <w:sz w:val="18"/>
              </w:rPr>
              <w:t>Linguaskill</w:t>
            </w:r>
            <w:proofErr w:type="spellEnd"/>
          </w:p>
          <w:p w14:paraId="50BF8C1C" w14:textId="77777777" w:rsidR="00E625C9" w:rsidRPr="00ED62D1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Business</w:t>
            </w:r>
          </w:p>
          <w:p w14:paraId="5F6EE10A" w14:textId="77777777" w:rsidR="00E625C9" w:rsidRPr="00ED62D1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  <w:p w14:paraId="3BBC38CA" w14:textId="77777777" w:rsidR="00E625C9" w:rsidRPr="00ED62D1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劍橋領思</w:t>
            </w:r>
          </w:p>
          <w:p w14:paraId="3EDB7666" w14:textId="77777777" w:rsidR="00E625C9" w:rsidRPr="00ED62D1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實用英語</w:t>
            </w:r>
          </w:p>
          <w:p w14:paraId="0459F8CE" w14:textId="77777777" w:rsidR="00E625C9" w:rsidRPr="00ED62D1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proofErr w:type="spellStart"/>
            <w:r w:rsidRPr="00ED62D1">
              <w:rPr>
                <w:rFonts w:eastAsia="標楷體" w:hint="eastAsia"/>
                <w:sz w:val="18"/>
              </w:rPr>
              <w:t>Linguaskill</w:t>
            </w:r>
            <w:proofErr w:type="spellEnd"/>
          </w:p>
          <w:p w14:paraId="0AAAB0D6" w14:textId="77777777" w:rsidR="00E625C9" w:rsidRPr="00ED62D1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General</w:t>
            </w:r>
          </w:p>
        </w:tc>
        <w:tc>
          <w:tcPr>
            <w:tcW w:w="625" w:type="pct"/>
            <w:vMerge w:val="restart"/>
            <w:vAlign w:val="center"/>
          </w:tcPr>
          <w:p w14:paraId="514EA57B" w14:textId="77777777" w:rsidR="00E625C9" w:rsidRPr="00ED62D1" w:rsidRDefault="00E625C9" w:rsidP="00A838A8">
            <w:pPr>
              <w:spacing w:line="0" w:lineRule="atLeast"/>
              <w:ind w:left="-14" w:firstLine="0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劍橋英語測驗</w:t>
            </w:r>
            <w:r w:rsidRPr="00ED62D1">
              <w:rPr>
                <w:rFonts w:eastAsia="標楷體" w:hint="eastAsia"/>
                <w:sz w:val="18"/>
              </w:rPr>
              <w:t>Cambridge English Qualifications</w:t>
            </w:r>
          </w:p>
        </w:tc>
        <w:tc>
          <w:tcPr>
            <w:tcW w:w="625" w:type="pct"/>
            <w:gridSpan w:val="3"/>
          </w:tcPr>
          <w:p w14:paraId="706E09F3" w14:textId="77777777" w:rsidR="00A555E7" w:rsidRPr="00ED62D1" w:rsidRDefault="00E625C9" w:rsidP="00A555E7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培力英</w:t>
            </w:r>
            <w:r w:rsidR="00A555E7" w:rsidRPr="00ED62D1">
              <w:rPr>
                <w:rFonts w:eastAsia="標楷體" w:hint="eastAsia"/>
                <w:sz w:val="18"/>
              </w:rPr>
              <w:t>語能力</w:t>
            </w:r>
          </w:p>
          <w:p w14:paraId="0BB5F625" w14:textId="3582C662" w:rsidR="00E625C9" w:rsidRPr="00ED62D1" w:rsidRDefault="00A555E7" w:rsidP="00A555E7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檢定測</w:t>
            </w:r>
            <w:r w:rsidR="00E625C9" w:rsidRPr="00ED62D1">
              <w:rPr>
                <w:rFonts w:eastAsia="標楷體" w:hint="eastAsia"/>
                <w:sz w:val="18"/>
              </w:rPr>
              <w:t>檢</w:t>
            </w:r>
            <w:r w:rsidR="006B60F9" w:rsidRPr="00ED62D1">
              <w:rPr>
                <w:rFonts w:eastAsia="標楷體"/>
                <w:sz w:val="18"/>
              </w:rPr>
              <w:t>BESTEP</w:t>
            </w:r>
          </w:p>
          <w:p w14:paraId="1218A22F" w14:textId="77777777" w:rsidR="00A555E7" w:rsidRPr="00ED62D1" w:rsidRDefault="00A555E7" w:rsidP="00A555E7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BEST Test of</w:t>
            </w:r>
          </w:p>
          <w:p w14:paraId="162DD6E0" w14:textId="38077B79" w:rsidR="00E625C9" w:rsidRPr="00ED62D1" w:rsidRDefault="00A555E7" w:rsidP="00A555E7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 xml:space="preserve"> English Proficiency</w:t>
            </w:r>
          </w:p>
        </w:tc>
      </w:tr>
      <w:tr w:rsidR="00ED62D1" w:rsidRPr="00ED62D1" w14:paraId="39DB8F6E" w14:textId="77991F18" w:rsidTr="00E625C9">
        <w:trPr>
          <w:trHeight w:val="98"/>
          <w:jc w:val="center"/>
        </w:trPr>
        <w:tc>
          <w:tcPr>
            <w:tcW w:w="279" w:type="pct"/>
            <w:vMerge/>
            <w:vAlign w:val="center"/>
          </w:tcPr>
          <w:p w14:paraId="1F7050CE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32D8BB1D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F8F1DEE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707BF77E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ED29A47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ITP</w:t>
            </w:r>
          </w:p>
          <w:p w14:paraId="50757939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ascii="標楷體" w:eastAsia="標楷體" w:hAnsi="標楷體" w:hint="eastAsia"/>
                <w:sz w:val="18"/>
              </w:rPr>
              <w:t>(</w:t>
            </w:r>
            <w:r w:rsidRPr="00ED62D1">
              <w:rPr>
                <w:rFonts w:eastAsia="標楷體" w:hint="eastAsia"/>
                <w:sz w:val="18"/>
              </w:rPr>
              <w:t>聽讀</w:t>
            </w:r>
            <w:r w:rsidRPr="00ED62D1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5B85AF8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proofErr w:type="spellStart"/>
            <w:r w:rsidRPr="00ED62D1">
              <w:rPr>
                <w:rFonts w:eastAsia="標楷體"/>
                <w:sz w:val="18"/>
              </w:rPr>
              <w:t>iBT</w:t>
            </w:r>
            <w:proofErr w:type="spellEnd"/>
          </w:p>
        </w:tc>
        <w:tc>
          <w:tcPr>
            <w:tcW w:w="446" w:type="pct"/>
            <w:vMerge/>
            <w:shd w:val="clear" w:color="auto" w:fill="auto"/>
            <w:vAlign w:val="center"/>
          </w:tcPr>
          <w:p w14:paraId="4C86BF13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685D13B7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聽讀</w:t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5CA4F30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4D4CBA01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388A2D7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625" w:type="pct"/>
            <w:vMerge/>
            <w:vAlign w:val="center"/>
          </w:tcPr>
          <w:p w14:paraId="7BDBC9D9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08" w:type="pct"/>
            <w:vAlign w:val="center"/>
          </w:tcPr>
          <w:p w14:paraId="1CE3E3FF" w14:textId="6FBDFC18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聽讀</w:t>
            </w:r>
          </w:p>
        </w:tc>
        <w:tc>
          <w:tcPr>
            <w:tcW w:w="208" w:type="pct"/>
            <w:vAlign w:val="center"/>
          </w:tcPr>
          <w:p w14:paraId="6DAE6B86" w14:textId="667D1855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</w:p>
        </w:tc>
        <w:tc>
          <w:tcPr>
            <w:tcW w:w="209" w:type="pct"/>
            <w:vAlign w:val="center"/>
          </w:tcPr>
          <w:p w14:paraId="484AE61C" w14:textId="681B5935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</w:p>
        </w:tc>
      </w:tr>
      <w:tr w:rsidR="00ED62D1" w:rsidRPr="00ED62D1" w14:paraId="4C0AB041" w14:textId="7C6AACE4" w:rsidTr="004D615E">
        <w:trPr>
          <w:trHeight w:val="1139"/>
          <w:jc w:val="center"/>
        </w:trPr>
        <w:tc>
          <w:tcPr>
            <w:tcW w:w="279" w:type="pct"/>
            <w:vAlign w:val="center"/>
          </w:tcPr>
          <w:p w14:paraId="371A43B5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B2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5A43AF1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ascii="標楷體" w:eastAsia="標楷體" w:hAnsi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400</w:t>
            </w:r>
          </w:p>
          <w:p w14:paraId="0875EE45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385</w:t>
            </w:r>
          </w:p>
          <w:p w14:paraId="2F4281D1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160</w:t>
            </w:r>
          </w:p>
          <w:p w14:paraId="257B03F9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B542126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中高級</w:t>
            </w:r>
          </w:p>
          <w:p w14:paraId="6588A9C3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eastAsia="標楷體" w:hint="eastAsia"/>
                <w:sz w:val="18"/>
              </w:rPr>
              <w:t>+</w:t>
            </w: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160</w:t>
            </w:r>
          </w:p>
          <w:p w14:paraId="46E57A87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ascii="標楷體" w:eastAsia="標楷體" w:hAnsi="標楷體"/>
                <w:sz w:val="18"/>
              </w:rPr>
              <w:t>(</w:t>
            </w:r>
            <w:r w:rsidRPr="00ED62D1">
              <w:rPr>
                <w:rFonts w:eastAsia="標楷體" w:hint="eastAsia"/>
                <w:sz w:val="18"/>
              </w:rPr>
              <w:t>且各達</w:t>
            </w:r>
            <w:r w:rsidRPr="00ED62D1">
              <w:rPr>
                <w:rFonts w:eastAsia="標楷體" w:hint="eastAsia"/>
                <w:sz w:val="18"/>
              </w:rPr>
              <w:t>7</w:t>
            </w:r>
            <w:r w:rsidRPr="00ED62D1">
              <w:rPr>
                <w:rFonts w:eastAsia="標楷體"/>
                <w:sz w:val="18"/>
              </w:rPr>
              <w:t>2</w:t>
            </w:r>
            <w:r w:rsidRPr="00ED62D1">
              <w:rPr>
                <w:rFonts w:ascii="標楷體" w:eastAsia="標楷體" w:hAnsi="標楷體"/>
                <w:sz w:val="18"/>
              </w:rPr>
              <w:t>)</w:t>
            </w:r>
          </w:p>
          <w:p w14:paraId="6C9A5AF7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80</w:t>
            </w:r>
          </w:p>
          <w:p w14:paraId="78A0B255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80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7E669C7" w14:textId="77777777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trike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5.5</w:t>
            </w:r>
          </w:p>
          <w:p w14:paraId="6D74DDB8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5.5</w:t>
            </w:r>
          </w:p>
          <w:p w14:paraId="376AC14C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5.5</w:t>
            </w:r>
          </w:p>
          <w:p w14:paraId="1586585A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5.5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DF84312" w14:textId="77777777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總分</w:t>
            </w:r>
            <w:r w:rsidRPr="00ED62D1">
              <w:rPr>
                <w:rFonts w:eastAsia="標楷體" w:hint="eastAsia"/>
                <w:sz w:val="18"/>
              </w:rPr>
              <w:t>5</w:t>
            </w:r>
            <w:r w:rsidRPr="00ED62D1">
              <w:rPr>
                <w:rFonts w:eastAsia="標楷體"/>
                <w:sz w:val="18"/>
              </w:rPr>
              <w:t>43</w:t>
            </w:r>
          </w:p>
          <w:p w14:paraId="1831E33B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且</w:t>
            </w:r>
          </w:p>
          <w:p w14:paraId="4CE7122B" w14:textId="09F5094A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 w:hint="eastAsia"/>
                <w:sz w:val="18"/>
              </w:rPr>
              <w:t>55</w:t>
            </w:r>
          </w:p>
          <w:p w14:paraId="1AE94927" w14:textId="68B2F143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 w:hint="eastAsia"/>
                <w:sz w:val="18"/>
              </w:rPr>
              <w:t>55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2A82BFF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17</w:t>
            </w:r>
          </w:p>
          <w:p w14:paraId="08AC8C6A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18</w:t>
            </w:r>
          </w:p>
          <w:p w14:paraId="5E936984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20</w:t>
            </w:r>
          </w:p>
          <w:p w14:paraId="5843E7D3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17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0217660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eastAsia="標楷體" w:hint="eastAsia"/>
                <w:sz w:val="18"/>
              </w:rPr>
              <w:t>+</w:t>
            </w: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195</w:t>
            </w:r>
          </w:p>
          <w:p w14:paraId="5EC709DB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S-2+</w:t>
            </w:r>
          </w:p>
          <w:p w14:paraId="14D1ED41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B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4879028" w14:textId="77777777" w:rsidR="00E625C9" w:rsidRPr="00ED62D1" w:rsidRDefault="00E625C9" w:rsidP="00E625C9">
            <w:pPr>
              <w:ind w:left="477" w:hanging="658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第二</w:t>
            </w:r>
            <w:r w:rsidRPr="00ED62D1">
              <w:rPr>
                <w:rFonts w:eastAsia="標楷體" w:hint="eastAsia"/>
                <w:sz w:val="18"/>
              </w:rPr>
              <w:t>級</w:t>
            </w:r>
          </w:p>
          <w:p w14:paraId="6FB23B8D" w14:textId="77777777" w:rsidR="00E625C9" w:rsidRPr="00ED62D1" w:rsidRDefault="00E625C9" w:rsidP="00E625C9">
            <w:pPr>
              <w:ind w:left="477" w:hanging="65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240</w:t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23A37514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121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50CF469F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121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AD5311B" w14:textId="77777777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eastAsia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</w:t>
            </w:r>
            <w:r w:rsidRPr="00ED62D1">
              <w:rPr>
                <w:rFonts w:eastAsia="標楷體" w:hint="eastAsia"/>
                <w:sz w:val="18"/>
              </w:rPr>
              <w:t>160</w:t>
            </w:r>
          </w:p>
          <w:p w14:paraId="1FC9AF81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eastAsia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</w:t>
            </w:r>
            <w:r w:rsidRPr="00ED62D1">
              <w:rPr>
                <w:rFonts w:eastAsia="標楷體" w:hint="eastAsia"/>
                <w:sz w:val="18"/>
              </w:rPr>
              <w:t>160</w:t>
            </w:r>
          </w:p>
          <w:p w14:paraId="175EA169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eastAsia="標楷體" w:hint="eastAsia"/>
                <w:sz w:val="18"/>
              </w:rPr>
              <w:t>: 160</w:t>
            </w:r>
          </w:p>
          <w:p w14:paraId="2462FFCE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eastAsia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</w:t>
            </w:r>
            <w:r w:rsidRPr="00ED62D1">
              <w:rPr>
                <w:rFonts w:eastAsia="標楷體" w:hint="eastAsia"/>
                <w:sz w:val="18"/>
              </w:rPr>
              <w:t>160</w:t>
            </w:r>
          </w:p>
        </w:tc>
        <w:tc>
          <w:tcPr>
            <w:tcW w:w="625" w:type="pct"/>
            <w:vAlign w:val="center"/>
          </w:tcPr>
          <w:p w14:paraId="23591B04" w14:textId="77777777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B2 First</w:t>
            </w:r>
          </w:p>
          <w:p w14:paraId="6D3CBFFA" w14:textId="77777777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B2 First for Schools</w:t>
            </w:r>
          </w:p>
          <w:p w14:paraId="04FC4054" w14:textId="6ED14479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trike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160</w:t>
            </w:r>
          </w:p>
          <w:p w14:paraId="5C3C9CB9" w14:textId="4E9DDAEC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160</w:t>
            </w:r>
          </w:p>
          <w:p w14:paraId="1C55469E" w14:textId="18E46861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160</w:t>
            </w:r>
          </w:p>
          <w:p w14:paraId="0E82D3F9" w14:textId="42635A0B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160</w:t>
            </w:r>
          </w:p>
        </w:tc>
        <w:tc>
          <w:tcPr>
            <w:tcW w:w="208" w:type="pct"/>
            <w:vAlign w:val="center"/>
          </w:tcPr>
          <w:p w14:paraId="7BB840EA" w14:textId="32A83ED3" w:rsidR="00E625C9" w:rsidRPr="00ED62D1" w:rsidRDefault="00E625C9" w:rsidP="00E625C9">
            <w:pPr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100</w:t>
            </w:r>
          </w:p>
        </w:tc>
        <w:tc>
          <w:tcPr>
            <w:tcW w:w="208" w:type="pct"/>
            <w:vAlign w:val="center"/>
          </w:tcPr>
          <w:p w14:paraId="669F3F00" w14:textId="7C3AFD92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280</w:t>
            </w:r>
          </w:p>
        </w:tc>
        <w:tc>
          <w:tcPr>
            <w:tcW w:w="209" w:type="pct"/>
            <w:vAlign w:val="center"/>
          </w:tcPr>
          <w:p w14:paraId="2377962C" w14:textId="0FED781D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280</w:t>
            </w:r>
          </w:p>
        </w:tc>
      </w:tr>
      <w:tr w:rsidR="00E625C9" w:rsidRPr="00ED62D1" w14:paraId="2F02E721" w14:textId="3DC8ECD4" w:rsidTr="004D615E">
        <w:trPr>
          <w:trHeight w:val="1800"/>
          <w:jc w:val="center"/>
        </w:trPr>
        <w:tc>
          <w:tcPr>
            <w:tcW w:w="279" w:type="pct"/>
            <w:vAlign w:val="center"/>
          </w:tcPr>
          <w:p w14:paraId="51187B50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B1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33F93C4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275</w:t>
            </w:r>
          </w:p>
          <w:p w14:paraId="291488AB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275</w:t>
            </w:r>
          </w:p>
          <w:p w14:paraId="13CBC005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120</w:t>
            </w:r>
          </w:p>
          <w:p w14:paraId="0A9246A1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120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8AC348E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中級</w:t>
            </w:r>
          </w:p>
          <w:p w14:paraId="7168E98D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eastAsia="標楷體" w:hint="eastAsia"/>
                <w:sz w:val="18"/>
              </w:rPr>
              <w:t>+</w:t>
            </w: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160</w:t>
            </w:r>
          </w:p>
          <w:p w14:paraId="60D4A861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ascii="標楷體" w:eastAsia="標楷體" w:hAnsi="標楷體"/>
                <w:sz w:val="18"/>
              </w:rPr>
              <w:t>(</w:t>
            </w:r>
            <w:r w:rsidRPr="00ED62D1">
              <w:rPr>
                <w:rFonts w:eastAsia="標楷體" w:hint="eastAsia"/>
                <w:sz w:val="18"/>
              </w:rPr>
              <w:t>且各達</w:t>
            </w:r>
            <w:r w:rsidRPr="00ED62D1">
              <w:rPr>
                <w:rFonts w:eastAsia="標楷體" w:hint="eastAsia"/>
                <w:sz w:val="18"/>
              </w:rPr>
              <w:t>7</w:t>
            </w:r>
            <w:r w:rsidRPr="00ED62D1">
              <w:rPr>
                <w:rFonts w:eastAsia="標楷體"/>
                <w:sz w:val="18"/>
              </w:rPr>
              <w:t>2</w:t>
            </w:r>
            <w:r w:rsidRPr="00ED62D1">
              <w:rPr>
                <w:rFonts w:ascii="標楷體" w:eastAsia="標楷體" w:hAnsi="標楷體"/>
                <w:sz w:val="18"/>
              </w:rPr>
              <w:t>)</w:t>
            </w:r>
          </w:p>
          <w:p w14:paraId="594C6947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80</w:t>
            </w:r>
          </w:p>
          <w:p w14:paraId="636FB30A" w14:textId="77777777" w:rsidR="00E625C9" w:rsidRPr="00ED62D1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80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347633" w14:textId="77777777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4</w:t>
            </w:r>
          </w:p>
          <w:p w14:paraId="2AA76E20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4</w:t>
            </w:r>
          </w:p>
          <w:p w14:paraId="7438952B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4</w:t>
            </w:r>
          </w:p>
          <w:p w14:paraId="39BF80C4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2BBB9A5" w14:textId="3112916A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總分</w:t>
            </w:r>
            <w:r w:rsidRPr="00ED62D1">
              <w:rPr>
                <w:rFonts w:eastAsia="標楷體" w:hint="eastAsia"/>
                <w:sz w:val="18"/>
              </w:rPr>
              <w:t>433</w:t>
            </w:r>
          </w:p>
          <w:p w14:paraId="76CDABA1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且</w:t>
            </w:r>
          </w:p>
          <w:p w14:paraId="4B3E44A3" w14:textId="6925E3CA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 w:hint="eastAsia"/>
                <w:sz w:val="18"/>
              </w:rPr>
              <w:t>46</w:t>
            </w:r>
          </w:p>
          <w:p w14:paraId="53276BDF" w14:textId="2E574F58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 w:hint="eastAsia"/>
                <w:sz w:val="18"/>
              </w:rPr>
              <w:t>41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A6239CE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9</w:t>
            </w:r>
          </w:p>
          <w:p w14:paraId="15506DFA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4</w:t>
            </w:r>
          </w:p>
          <w:p w14:paraId="4997D700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16</w:t>
            </w:r>
          </w:p>
          <w:p w14:paraId="61200A44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13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536C8CB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eastAsia="標楷體" w:hint="eastAsia"/>
                <w:sz w:val="18"/>
              </w:rPr>
              <w:t>+</w:t>
            </w: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150</w:t>
            </w:r>
          </w:p>
          <w:p w14:paraId="41C1D16A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S-2</w:t>
            </w:r>
          </w:p>
          <w:p w14:paraId="438B95CA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C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CFE4EC2" w14:textId="77777777" w:rsidR="00E625C9" w:rsidRPr="00ED62D1" w:rsidRDefault="00E625C9" w:rsidP="00E625C9">
            <w:pPr>
              <w:ind w:hanging="65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第一級</w:t>
            </w:r>
          </w:p>
          <w:p w14:paraId="2320434B" w14:textId="77777777" w:rsidR="00E625C9" w:rsidRPr="00ED62D1" w:rsidRDefault="00E625C9" w:rsidP="00E625C9">
            <w:pPr>
              <w:ind w:hanging="65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1</w:t>
            </w:r>
            <w:r w:rsidRPr="00ED62D1">
              <w:rPr>
                <w:rFonts w:eastAsia="標楷體"/>
                <w:sz w:val="18"/>
              </w:rPr>
              <w:t>70</w:t>
            </w:r>
          </w:p>
          <w:p w14:paraId="27C24D6B" w14:textId="77777777" w:rsidR="00E625C9" w:rsidRPr="00ED62D1" w:rsidRDefault="00E625C9" w:rsidP="00E625C9">
            <w:pPr>
              <w:ind w:hanging="65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第</w:t>
            </w:r>
            <w:r w:rsidRPr="00ED62D1">
              <w:rPr>
                <w:rFonts w:eastAsia="標楷體" w:hint="eastAsia"/>
                <w:sz w:val="18"/>
              </w:rPr>
              <w:t>二</w:t>
            </w:r>
            <w:r w:rsidRPr="00ED62D1">
              <w:rPr>
                <w:rFonts w:eastAsia="標楷體"/>
                <w:sz w:val="18"/>
              </w:rPr>
              <w:t>級</w:t>
            </w:r>
          </w:p>
          <w:p w14:paraId="6420CC0C" w14:textId="77777777" w:rsidR="00E625C9" w:rsidRPr="00ED62D1" w:rsidRDefault="00E625C9" w:rsidP="00E625C9">
            <w:pPr>
              <w:ind w:hanging="65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1</w:t>
            </w:r>
            <w:r w:rsidRPr="00ED62D1">
              <w:rPr>
                <w:rFonts w:eastAsia="標楷體"/>
                <w:sz w:val="18"/>
              </w:rPr>
              <w:t>80</w:t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940E1D1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81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2923F9A0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81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42C3BC6" w14:textId="77777777" w:rsidR="00E625C9" w:rsidRPr="00ED62D1" w:rsidRDefault="00E625C9" w:rsidP="00E625C9">
            <w:pPr>
              <w:jc w:val="center"/>
              <w:rPr>
                <w:rFonts w:eastAsia="標楷體"/>
                <w:strike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eastAsia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</w:t>
            </w:r>
            <w:r w:rsidRPr="00ED62D1">
              <w:rPr>
                <w:rFonts w:eastAsia="標楷體" w:hint="eastAsia"/>
                <w:sz w:val="18"/>
              </w:rPr>
              <w:t>140</w:t>
            </w:r>
          </w:p>
          <w:p w14:paraId="0FFE142B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eastAsia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</w:t>
            </w:r>
            <w:r w:rsidRPr="00ED62D1">
              <w:rPr>
                <w:rFonts w:eastAsia="標楷體" w:hint="eastAsia"/>
                <w:sz w:val="18"/>
              </w:rPr>
              <w:t>140</w:t>
            </w:r>
          </w:p>
          <w:p w14:paraId="2158650E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eastAsia="標楷體" w:hint="eastAsia"/>
                <w:sz w:val="18"/>
              </w:rPr>
              <w:t>: 140</w:t>
            </w:r>
          </w:p>
          <w:p w14:paraId="57297CBD" w14:textId="77777777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eastAsia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</w:t>
            </w:r>
            <w:r w:rsidRPr="00ED62D1">
              <w:rPr>
                <w:rFonts w:eastAsia="標楷體" w:hint="eastAsia"/>
                <w:sz w:val="18"/>
              </w:rPr>
              <w:t>140</w:t>
            </w:r>
          </w:p>
        </w:tc>
        <w:tc>
          <w:tcPr>
            <w:tcW w:w="625" w:type="pct"/>
            <w:vAlign w:val="center"/>
          </w:tcPr>
          <w:p w14:paraId="753C0DC7" w14:textId="77777777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B1 Preliminary</w:t>
            </w:r>
          </w:p>
          <w:p w14:paraId="15B3F62F" w14:textId="198DEFFA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B1 Preliminary for Schools</w:t>
            </w:r>
          </w:p>
          <w:p w14:paraId="6DA33068" w14:textId="78822039" w:rsidR="00E625C9" w:rsidRPr="00ED62D1" w:rsidRDefault="00E625C9" w:rsidP="00E625C9">
            <w:pPr>
              <w:ind w:left="0" w:firstLine="0"/>
              <w:jc w:val="center"/>
              <w:rPr>
                <w:rFonts w:eastAsia="標楷體"/>
                <w:strike/>
                <w:sz w:val="18"/>
              </w:rPr>
            </w:pPr>
            <w:r w:rsidRPr="00ED62D1">
              <w:rPr>
                <w:rFonts w:eastAsia="標楷體"/>
                <w:sz w:val="18"/>
              </w:rPr>
              <w:t>聽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>140</w:t>
            </w:r>
          </w:p>
          <w:p w14:paraId="2884E624" w14:textId="33842079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/>
                <w:sz w:val="18"/>
              </w:rPr>
              <w:t>讀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140</w:t>
            </w:r>
          </w:p>
          <w:p w14:paraId="0D7DBD56" w14:textId="34DF77AB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說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140</w:t>
            </w:r>
          </w:p>
          <w:p w14:paraId="2BD53FF2" w14:textId="7BFEA4FF" w:rsidR="00E625C9" w:rsidRPr="00ED62D1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寫</w:t>
            </w:r>
            <w:r w:rsidRPr="00ED62D1">
              <w:rPr>
                <w:rFonts w:ascii="標楷體" w:eastAsia="標楷體" w:hAnsi="標楷體" w:hint="eastAsia"/>
                <w:sz w:val="18"/>
              </w:rPr>
              <w:t>:</w:t>
            </w:r>
            <w:r w:rsidRPr="00ED62D1">
              <w:rPr>
                <w:rFonts w:eastAsia="標楷體"/>
                <w:sz w:val="18"/>
              </w:rPr>
              <w:t xml:space="preserve"> 140</w:t>
            </w:r>
          </w:p>
        </w:tc>
        <w:tc>
          <w:tcPr>
            <w:tcW w:w="208" w:type="pct"/>
            <w:vAlign w:val="center"/>
          </w:tcPr>
          <w:p w14:paraId="09E15829" w14:textId="620C3DFD" w:rsidR="00E625C9" w:rsidRPr="00ED62D1" w:rsidRDefault="004D615E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70</w:t>
            </w:r>
          </w:p>
        </w:tc>
        <w:tc>
          <w:tcPr>
            <w:tcW w:w="208" w:type="pct"/>
            <w:vAlign w:val="center"/>
          </w:tcPr>
          <w:p w14:paraId="24FFC788" w14:textId="0A2D6C05" w:rsidR="00E625C9" w:rsidRPr="00ED62D1" w:rsidRDefault="004D615E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230</w:t>
            </w:r>
          </w:p>
        </w:tc>
        <w:tc>
          <w:tcPr>
            <w:tcW w:w="209" w:type="pct"/>
            <w:vAlign w:val="center"/>
          </w:tcPr>
          <w:p w14:paraId="6032487F" w14:textId="51E97E98" w:rsidR="00E625C9" w:rsidRPr="00ED62D1" w:rsidRDefault="004D615E" w:rsidP="00E625C9">
            <w:pPr>
              <w:jc w:val="center"/>
              <w:rPr>
                <w:rFonts w:eastAsia="標楷體"/>
                <w:sz w:val="18"/>
              </w:rPr>
            </w:pPr>
            <w:r w:rsidRPr="00ED62D1">
              <w:rPr>
                <w:rFonts w:eastAsia="標楷體" w:hint="eastAsia"/>
                <w:sz w:val="18"/>
              </w:rPr>
              <w:t>230</w:t>
            </w:r>
          </w:p>
        </w:tc>
      </w:tr>
    </w:tbl>
    <w:p w14:paraId="1D69AA04" w14:textId="1C934C5A" w:rsidR="00FE6D1A" w:rsidRPr="00ED62D1" w:rsidRDefault="00FE6D1A" w:rsidP="007766AA">
      <w:pPr>
        <w:ind w:left="0" w:firstLine="0"/>
      </w:pPr>
    </w:p>
    <w:p w14:paraId="11BCF3E2" w14:textId="7EDB7D62" w:rsidR="00A555E7" w:rsidRPr="00904C92" w:rsidRDefault="00A555E7" w:rsidP="00904C92">
      <w:pPr>
        <w:widowControl/>
        <w:adjustRightInd/>
        <w:spacing w:line="240" w:lineRule="auto"/>
        <w:ind w:left="0" w:firstLine="0"/>
        <w:textAlignment w:val="auto"/>
        <w:rPr>
          <w:rFonts w:hint="eastAsia"/>
        </w:rPr>
      </w:pPr>
    </w:p>
    <w:sectPr w:rsidR="00A555E7" w:rsidRPr="00904C92" w:rsidSect="007766AA">
      <w:pgSz w:w="16838" w:h="11906" w:orient="landscape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B326" w14:textId="77777777" w:rsidR="006A747A" w:rsidRDefault="006A747A" w:rsidP="00BD0D81">
      <w:pPr>
        <w:spacing w:line="240" w:lineRule="auto"/>
      </w:pPr>
      <w:r>
        <w:separator/>
      </w:r>
    </w:p>
  </w:endnote>
  <w:endnote w:type="continuationSeparator" w:id="0">
    <w:p w14:paraId="7F5CC792" w14:textId="77777777" w:rsidR="006A747A" w:rsidRDefault="006A747A" w:rsidP="00BD0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39A1" w14:textId="77777777" w:rsidR="006A747A" w:rsidRDefault="006A747A" w:rsidP="00BD0D81">
      <w:pPr>
        <w:spacing w:line="240" w:lineRule="auto"/>
      </w:pPr>
      <w:r>
        <w:separator/>
      </w:r>
    </w:p>
  </w:footnote>
  <w:footnote w:type="continuationSeparator" w:id="0">
    <w:p w14:paraId="623808A3" w14:textId="77777777" w:rsidR="006A747A" w:rsidRDefault="006A747A" w:rsidP="00BD0D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207BA"/>
    <w:multiLevelType w:val="hybridMultilevel"/>
    <w:tmpl w:val="19BC92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600F0B"/>
    <w:multiLevelType w:val="hybridMultilevel"/>
    <w:tmpl w:val="AC1E9BE2"/>
    <w:lvl w:ilvl="0" w:tplc="5CB2A99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DA7EA6E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D0684E"/>
    <w:multiLevelType w:val="hybridMultilevel"/>
    <w:tmpl w:val="CD7809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F25BC4"/>
    <w:multiLevelType w:val="hybridMultilevel"/>
    <w:tmpl w:val="696CD038"/>
    <w:lvl w:ilvl="0" w:tplc="20441DF4">
      <w:start w:val="1"/>
      <w:numFmt w:val="taiwaneseCountingThousand"/>
      <w:lvlText w:val="%1、"/>
      <w:lvlJc w:val="left"/>
      <w:pPr>
        <w:ind w:left="39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6EA02EDF"/>
    <w:multiLevelType w:val="hybridMultilevel"/>
    <w:tmpl w:val="97B47E24"/>
    <w:lvl w:ilvl="0" w:tplc="5CB2A99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81"/>
    <w:rsid w:val="00012FBC"/>
    <w:rsid w:val="00014514"/>
    <w:rsid w:val="00017F42"/>
    <w:rsid w:val="0002745B"/>
    <w:rsid w:val="0003255A"/>
    <w:rsid w:val="00040014"/>
    <w:rsid w:val="0004292B"/>
    <w:rsid w:val="00051225"/>
    <w:rsid w:val="00071738"/>
    <w:rsid w:val="000771A2"/>
    <w:rsid w:val="00095AC4"/>
    <w:rsid w:val="000B33E4"/>
    <w:rsid w:val="000B68CB"/>
    <w:rsid w:val="000B6B05"/>
    <w:rsid w:val="000C7903"/>
    <w:rsid w:val="000D2842"/>
    <w:rsid w:val="000E4814"/>
    <w:rsid w:val="000F32F0"/>
    <w:rsid w:val="000F3B7E"/>
    <w:rsid w:val="000F686A"/>
    <w:rsid w:val="00100CEE"/>
    <w:rsid w:val="001048C1"/>
    <w:rsid w:val="0012099E"/>
    <w:rsid w:val="001239A0"/>
    <w:rsid w:val="001270B9"/>
    <w:rsid w:val="0013143F"/>
    <w:rsid w:val="00143CC5"/>
    <w:rsid w:val="00153D55"/>
    <w:rsid w:val="00154189"/>
    <w:rsid w:val="00165AEE"/>
    <w:rsid w:val="00172F91"/>
    <w:rsid w:val="00183063"/>
    <w:rsid w:val="001C7775"/>
    <w:rsid w:val="001D0DAC"/>
    <w:rsid w:val="001D3F85"/>
    <w:rsid w:val="001D7130"/>
    <w:rsid w:val="002079DA"/>
    <w:rsid w:val="00215425"/>
    <w:rsid w:val="00233272"/>
    <w:rsid w:val="0024684B"/>
    <w:rsid w:val="00276FB6"/>
    <w:rsid w:val="00281FE4"/>
    <w:rsid w:val="00291927"/>
    <w:rsid w:val="002C2782"/>
    <w:rsid w:val="002E0B26"/>
    <w:rsid w:val="002F298B"/>
    <w:rsid w:val="002F4538"/>
    <w:rsid w:val="0032466C"/>
    <w:rsid w:val="003276D0"/>
    <w:rsid w:val="00365C2C"/>
    <w:rsid w:val="003703C3"/>
    <w:rsid w:val="0037062D"/>
    <w:rsid w:val="0037349E"/>
    <w:rsid w:val="003B2116"/>
    <w:rsid w:val="003B4BD6"/>
    <w:rsid w:val="003C388F"/>
    <w:rsid w:val="003C6484"/>
    <w:rsid w:val="00400478"/>
    <w:rsid w:val="00400532"/>
    <w:rsid w:val="00402D7C"/>
    <w:rsid w:val="00410BA1"/>
    <w:rsid w:val="00410DB3"/>
    <w:rsid w:val="004306C8"/>
    <w:rsid w:val="00437126"/>
    <w:rsid w:val="0044530C"/>
    <w:rsid w:val="0046159E"/>
    <w:rsid w:val="00484E60"/>
    <w:rsid w:val="0048714E"/>
    <w:rsid w:val="004B232F"/>
    <w:rsid w:val="004B3241"/>
    <w:rsid w:val="004D474F"/>
    <w:rsid w:val="004D615E"/>
    <w:rsid w:val="004E7B78"/>
    <w:rsid w:val="0050330B"/>
    <w:rsid w:val="005317C6"/>
    <w:rsid w:val="00532A06"/>
    <w:rsid w:val="005708D6"/>
    <w:rsid w:val="00586D63"/>
    <w:rsid w:val="00597816"/>
    <w:rsid w:val="005A1126"/>
    <w:rsid w:val="005B6543"/>
    <w:rsid w:val="005E0ECE"/>
    <w:rsid w:val="005E0F21"/>
    <w:rsid w:val="005E3700"/>
    <w:rsid w:val="005F277D"/>
    <w:rsid w:val="00605FA3"/>
    <w:rsid w:val="006106CD"/>
    <w:rsid w:val="00621229"/>
    <w:rsid w:val="00642EDE"/>
    <w:rsid w:val="00647627"/>
    <w:rsid w:val="006777A5"/>
    <w:rsid w:val="00683F37"/>
    <w:rsid w:val="00692B00"/>
    <w:rsid w:val="00697635"/>
    <w:rsid w:val="006A0936"/>
    <w:rsid w:val="006A747A"/>
    <w:rsid w:val="006B60F9"/>
    <w:rsid w:val="006B6309"/>
    <w:rsid w:val="006C3D79"/>
    <w:rsid w:val="006C4E81"/>
    <w:rsid w:val="006D5E14"/>
    <w:rsid w:val="006F3891"/>
    <w:rsid w:val="006F6C02"/>
    <w:rsid w:val="007056FB"/>
    <w:rsid w:val="00707252"/>
    <w:rsid w:val="00710AB6"/>
    <w:rsid w:val="007306BE"/>
    <w:rsid w:val="007306CC"/>
    <w:rsid w:val="00737643"/>
    <w:rsid w:val="00757B76"/>
    <w:rsid w:val="00760783"/>
    <w:rsid w:val="007726D7"/>
    <w:rsid w:val="007766AA"/>
    <w:rsid w:val="00793EC2"/>
    <w:rsid w:val="0079423B"/>
    <w:rsid w:val="007A0DC2"/>
    <w:rsid w:val="007D29F0"/>
    <w:rsid w:val="007D69E1"/>
    <w:rsid w:val="007D6AF6"/>
    <w:rsid w:val="007E5A94"/>
    <w:rsid w:val="007F0B4D"/>
    <w:rsid w:val="00821D2D"/>
    <w:rsid w:val="00837A10"/>
    <w:rsid w:val="00840259"/>
    <w:rsid w:val="008422CB"/>
    <w:rsid w:val="00847DF3"/>
    <w:rsid w:val="00855B3D"/>
    <w:rsid w:val="008609DB"/>
    <w:rsid w:val="00874A30"/>
    <w:rsid w:val="00887921"/>
    <w:rsid w:val="00891DCC"/>
    <w:rsid w:val="008A2EFC"/>
    <w:rsid w:val="008B114C"/>
    <w:rsid w:val="008C5765"/>
    <w:rsid w:val="008D727C"/>
    <w:rsid w:val="008E3203"/>
    <w:rsid w:val="00901176"/>
    <w:rsid w:val="00904C92"/>
    <w:rsid w:val="00913DB2"/>
    <w:rsid w:val="0095129D"/>
    <w:rsid w:val="00952430"/>
    <w:rsid w:val="009650BF"/>
    <w:rsid w:val="00966244"/>
    <w:rsid w:val="00981952"/>
    <w:rsid w:val="00984447"/>
    <w:rsid w:val="00986559"/>
    <w:rsid w:val="0099299A"/>
    <w:rsid w:val="009C7BEC"/>
    <w:rsid w:val="00A00DCA"/>
    <w:rsid w:val="00A11787"/>
    <w:rsid w:val="00A15B98"/>
    <w:rsid w:val="00A555E7"/>
    <w:rsid w:val="00A64780"/>
    <w:rsid w:val="00A7713C"/>
    <w:rsid w:val="00A838A8"/>
    <w:rsid w:val="00A8571B"/>
    <w:rsid w:val="00A961FB"/>
    <w:rsid w:val="00AB32E4"/>
    <w:rsid w:val="00AB7737"/>
    <w:rsid w:val="00AC2350"/>
    <w:rsid w:val="00AD1674"/>
    <w:rsid w:val="00AD6830"/>
    <w:rsid w:val="00AF0CB6"/>
    <w:rsid w:val="00AF5809"/>
    <w:rsid w:val="00B00520"/>
    <w:rsid w:val="00B0329F"/>
    <w:rsid w:val="00B0337F"/>
    <w:rsid w:val="00B072FB"/>
    <w:rsid w:val="00B11153"/>
    <w:rsid w:val="00B20EE9"/>
    <w:rsid w:val="00B2628B"/>
    <w:rsid w:val="00B53516"/>
    <w:rsid w:val="00B55CF6"/>
    <w:rsid w:val="00B64E07"/>
    <w:rsid w:val="00BA32E2"/>
    <w:rsid w:val="00BB374E"/>
    <w:rsid w:val="00BD068A"/>
    <w:rsid w:val="00BD0D81"/>
    <w:rsid w:val="00BD7A6C"/>
    <w:rsid w:val="00BE6688"/>
    <w:rsid w:val="00C024A7"/>
    <w:rsid w:val="00C46273"/>
    <w:rsid w:val="00C54541"/>
    <w:rsid w:val="00C54838"/>
    <w:rsid w:val="00C61703"/>
    <w:rsid w:val="00CB1F31"/>
    <w:rsid w:val="00CB39EE"/>
    <w:rsid w:val="00CD6481"/>
    <w:rsid w:val="00CE4B5D"/>
    <w:rsid w:val="00D03C16"/>
    <w:rsid w:val="00D05294"/>
    <w:rsid w:val="00D264BE"/>
    <w:rsid w:val="00D41D06"/>
    <w:rsid w:val="00D6342A"/>
    <w:rsid w:val="00D73D5B"/>
    <w:rsid w:val="00D753E0"/>
    <w:rsid w:val="00D90574"/>
    <w:rsid w:val="00D92A8E"/>
    <w:rsid w:val="00D9423A"/>
    <w:rsid w:val="00D96671"/>
    <w:rsid w:val="00D97B2F"/>
    <w:rsid w:val="00DA44DD"/>
    <w:rsid w:val="00DB4EFB"/>
    <w:rsid w:val="00DE1789"/>
    <w:rsid w:val="00E1754A"/>
    <w:rsid w:val="00E23CD4"/>
    <w:rsid w:val="00E30631"/>
    <w:rsid w:val="00E326E7"/>
    <w:rsid w:val="00E32FD1"/>
    <w:rsid w:val="00E43CC1"/>
    <w:rsid w:val="00E625C9"/>
    <w:rsid w:val="00EA489C"/>
    <w:rsid w:val="00EB1A0B"/>
    <w:rsid w:val="00EB4297"/>
    <w:rsid w:val="00ED62D1"/>
    <w:rsid w:val="00ED6A49"/>
    <w:rsid w:val="00F009CB"/>
    <w:rsid w:val="00F01725"/>
    <w:rsid w:val="00F113F1"/>
    <w:rsid w:val="00F279F5"/>
    <w:rsid w:val="00F34B10"/>
    <w:rsid w:val="00F748EE"/>
    <w:rsid w:val="00F81066"/>
    <w:rsid w:val="00FB55F0"/>
    <w:rsid w:val="00FB7860"/>
    <w:rsid w:val="00FC76F6"/>
    <w:rsid w:val="00FE6D1A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69D27"/>
  <w15:docId w15:val="{CF794A31-EA59-4D02-8908-0D81A053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E7"/>
    <w:pPr>
      <w:widowControl w:val="0"/>
      <w:adjustRightInd w:val="0"/>
      <w:spacing w:line="360" w:lineRule="atLeast"/>
      <w:ind w:left="482" w:hanging="482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6C4E81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C4E81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BD0D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D0D81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0D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D0D81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7B2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7B2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rsid w:val="002C278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2F91"/>
    <w:pPr>
      <w:ind w:leftChars="200" w:left="480"/>
    </w:pPr>
  </w:style>
  <w:style w:type="paragraph" w:customStyle="1" w:styleId="Default">
    <w:name w:val="Default"/>
    <w:rsid w:val="00281F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2025-05-13T01:38:00Z</dcterms:created>
  <dcterms:modified xsi:type="dcterms:W3CDTF">2025-05-13T01:41:00Z</dcterms:modified>
</cp:coreProperties>
</file>