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80" w:rsidRPr="008F5801" w:rsidRDefault="00977C81" w:rsidP="00221B8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F5801">
        <w:rPr>
          <w:rFonts w:ascii="標楷體" w:eastAsia="標楷體" w:hAnsi="標楷體" w:hint="eastAsia"/>
          <w:b/>
          <w:sz w:val="28"/>
          <w:szCs w:val="28"/>
        </w:rPr>
        <w:t>英語學系</w:t>
      </w:r>
      <w:r w:rsidR="00221B81" w:rsidRPr="008F5801">
        <w:rPr>
          <w:rFonts w:ascii="標楷體" w:eastAsia="標楷體" w:hAnsi="標楷體" w:hint="eastAsia"/>
          <w:b/>
          <w:sz w:val="28"/>
          <w:szCs w:val="28"/>
        </w:rPr>
        <w:t>國民小學教師加註英語</w:t>
      </w:r>
      <w:r w:rsidR="00485DE1" w:rsidRPr="008F5801">
        <w:rPr>
          <w:rFonts w:ascii="標楷體" w:eastAsia="標楷體" w:hAnsi="標楷體" w:hint="eastAsia"/>
          <w:b/>
          <w:sz w:val="28"/>
          <w:szCs w:val="28"/>
        </w:rPr>
        <w:t>文</w:t>
      </w:r>
      <w:r w:rsidR="00221B81" w:rsidRPr="008F5801">
        <w:rPr>
          <w:rFonts w:ascii="標楷體" w:eastAsia="標楷體" w:hAnsi="標楷體" w:hint="eastAsia"/>
          <w:b/>
          <w:sz w:val="28"/>
          <w:szCs w:val="28"/>
        </w:rPr>
        <w:t>專長專門課程學分抵免審查委員會設置要點</w:t>
      </w:r>
    </w:p>
    <w:p w:rsidR="00977C81" w:rsidRPr="008F5801" w:rsidRDefault="00977C81" w:rsidP="00977C81">
      <w:pPr>
        <w:jc w:val="center"/>
        <w:rPr>
          <w:rFonts w:ascii="標楷體" w:eastAsia="標楷體" w:hAnsi="標楷體"/>
          <w:sz w:val="20"/>
          <w:szCs w:val="20"/>
        </w:rPr>
      </w:pPr>
      <w:r w:rsidRPr="008F5801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8F5801">
        <w:rPr>
          <w:rFonts w:ascii="標楷體" w:eastAsia="標楷體" w:hAnsi="標楷體" w:hint="eastAsia"/>
          <w:sz w:val="20"/>
          <w:szCs w:val="20"/>
        </w:rPr>
        <w:t xml:space="preserve"> 民國101年10月24日 101學年度第1學期第2次系務會議</w:t>
      </w:r>
    </w:p>
    <w:p w:rsidR="00977C81" w:rsidRPr="008F5801" w:rsidRDefault="00977C81" w:rsidP="00977C81">
      <w:pPr>
        <w:jc w:val="right"/>
        <w:rPr>
          <w:rFonts w:ascii="標楷體" w:eastAsia="標楷體" w:hAnsi="標楷體"/>
          <w:sz w:val="20"/>
          <w:szCs w:val="20"/>
        </w:rPr>
      </w:pPr>
      <w:r w:rsidRPr="008F5801">
        <w:rPr>
          <w:rFonts w:ascii="標楷體" w:eastAsia="標楷體" w:hAnsi="標楷體" w:hint="eastAsia"/>
          <w:sz w:val="20"/>
          <w:szCs w:val="20"/>
        </w:rPr>
        <w:t>民國101年11月13日 101學年度第1學期第1次加註專長專門課程委員會會議</w:t>
      </w:r>
    </w:p>
    <w:p w:rsidR="00977C81" w:rsidRPr="008F5801" w:rsidRDefault="00977C81" w:rsidP="00977C81">
      <w:pPr>
        <w:jc w:val="right"/>
        <w:rPr>
          <w:rFonts w:ascii="標楷體" w:eastAsia="標楷體" w:hAnsi="標楷體"/>
          <w:sz w:val="20"/>
          <w:szCs w:val="20"/>
        </w:rPr>
      </w:pPr>
      <w:r w:rsidRPr="008F5801">
        <w:rPr>
          <w:rFonts w:ascii="標楷體" w:eastAsia="標楷體" w:hAnsi="標楷體" w:hint="eastAsia"/>
          <w:sz w:val="20"/>
          <w:szCs w:val="20"/>
        </w:rPr>
        <w:t>民國111年11月7日 111學年度第1學期第3次系務會議通過</w:t>
      </w:r>
    </w:p>
    <w:p w:rsidR="0072361D" w:rsidRPr="008F5801" w:rsidRDefault="0072361D" w:rsidP="0072361D">
      <w:pPr>
        <w:jc w:val="center"/>
        <w:rPr>
          <w:rFonts w:ascii="標楷體" w:eastAsia="標楷體" w:hAnsi="標楷體"/>
          <w:sz w:val="28"/>
          <w:szCs w:val="28"/>
        </w:rPr>
      </w:pPr>
    </w:p>
    <w:p w:rsidR="00221B81" w:rsidRPr="008F5801" w:rsidRDefault="00256B58" w:rsidP="00D5081A">
      <w:pPr>
        <w:snapToGrid w:val="0"/>
        <w:spacing w:line="360" w:lineRule="auto"/>
        <w:ind w:left="566" w:hangingChars="202" w:hanging="566"/>
        <w:contextualSpacing/>
        <w:rPr>
          <w:rFonts w:ascii="標楷體" w:eastAsia="標楷體" w:hAnsi="標楷體"/>
          <w:sz w:val="28"/>
          <w:szCs w:val="28"/>
        </w:rPr>
      </w:pPr>
      <w:r w:rsidRPr="008F5801">
        <w:rPr>
          <w:rFonts w:ascii="標楷體" w:eastAsia="標楷體" w:hAnsi="標楷體" w:hint="eastAsia"/>
          <w:sz w:val="28"/>
          <w:szCs w:val="28"/>
        </w:rPr>
        <w:t>一、國立臺中教育大學英語學系(以下簡稱本系)依教育部</w:t>
      </w:r>
      <w:r w:rsidR="00D85CEC" w:rsidRPr="008F5801">
        <w:rPr>
          <w:rFonts w:ascii="標楷體" w:eastAsia="標楷體" w:hAnsi="標楷體" w:hint="eastAsia"/>
          <w:sz w:val="28"/>
          <w:szCs w:val="28"/>
        </w:rPr>
        <w:t>「</w:t>
      </w:r>
      <w:r w:rsidR="00D307CB" w:rsidRPr="008F5801">
        <w:rPr>
          <w:rFonts w:ascii="標楷體" w:eastAsia="標楷體" w:hAnsi="標楷體" w:hint="eastAsia"/>
          <w:sz w:val="28"/>
          <w:szCs w:val="28"/>
        </w:rPr>
        <w:t>國民小學教師加註各領域專長專門課程架構表實施要點</w:t>
      </w:r>
      <w:r w:rsidR="00D85CEC" w:rsidRPr="008F5801">
        <w:rPr>
          <w:rFonts w:ascii="標楷體" w:eastAsia="標楷體" w:hAnsi="標楷體" w:hint="eastAsia"/>
          <w:sz w:val="28"/>
          <w:szCs w:val="28"/>
        </w:rPr>
        <w:t>」</w:t>
      </w:r>
      <w:r w:rsidRPr="008F5801">
        <w:rPr>
          <w:rFonts w:ascii="標楷體" w:eastAsia="標楷體" w:hAnsi="標楷體" w:hint="eastAsia"/>
          <w:sz w:val="28"/>
          <w:szCs w:val="28"/>
        </w:rPr>
        <w:t>，協助</w:t>
      </w:r>
      <w:r w:rsidR="00F354D3" w:rsidRPr="008F5801">
        <w:rPr>
          <w:rFonts w:ascii="標楷體" w:eastAsia="標楷體" w:hAnsi="標楷體" w:hint="eastAsia"/>
          <w:sz w:val="28"/>
          <w:szCs w:val="28"/>
        </w:rPr>
        <w:t>本校</w:t>
      </w:r>
      <w:r w:rsidRPr="008F5801">
        <w:rPr>
          <w:rFonts w:ascii="標楷體" w:eastAsia="標楷體" w:hAnsi="標楷體" w:hint="eastAsia"/>
          <w:sz w:val="28"/>
          <w:szCs w:val="28"/>
        </w:rPr>
        <w:t>英語加註專長專門課程學分抵免之專業審查作業，設置「加註英語</w:t>
      </w:r>
      <w:r w:rsidR="00485DE1" w:rsidRPr="008F5801">
        <w:rPr>
          <w:rFonts w:ascii="標楷體" w:eastAsia="標楷體" w:hAnsi="標楷體" w:hint="eastAsia"/>
          <w:sz w:val="28"/>
          <w:szCs w:val="28"/>
        </w:rPr>
        <w:t>文</w:t>
      </w:r>
      <w:r w:rsidRPr="008F5801">
        <w:rPr>
          <w:rFonts w:ascii="標楷體" w:eastAsia="標楷體" w:hAnsi="標楷體" w:hint="eastAsia"/>
          <w:sz w:val="28"/>
          <w:szCs w:val="28"/>
        </w:rPr>
        <w:t>專長專門課程學分抵免審查委員會」(以下簡稱本委員會)。</w:t>
      </w:r>
    </w:p>
    <w:p w:rsidR="00256B58" w:rsidRPr="008F5801" w:rsidRDefault="00256B58" w:rsidP="00D5081A">
      <w:pPr>
        <w:snapToGrid w:val="0"/>
        <w:spacing w:line="360" w:lineRule="auto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F5801">
        <w:rPr>
          <w:rFonts w:ascii="標楷體" w:eastAsia="標楷體" w:hAnsi="標楷體" w:hint="eastAsia"/>
          <w:sz w:val="28"/>
          <w:szCs w:val="28"/>
        </w:rPr>
        <w:t>二、本委員會由本系教師至少</w:t>
      </w:r>
      <w:r w:rsidR="00D85CEC" w:rsidRPr="008F5801">
        <w:rPr>
          <w:rFonts w:ascii="標楷體" w:eastAsia="標楷體" w:hAnsi="標楷體" w:hint="eastAsia"/>
          <w:sz w:val="28"/>
          <w:szCs w:val="28"/>
        </w:rPr>
        <w:t>二</w:t>
      </w:r>
      <w:r w:rsidRPr="008F5801">
        <w:rPr>
          <w:rFonts w:ascii="標楷體" w:eastAsia="標楷體" w:hAnsi="標楷體" w:hint="eastAsia"/>
          <w:sz w:val="28"/>
          <w:szCs w:val="28"/>
        </w:rPr>
        <w:t>人依領域專長組成</w:t>
      </w:r>
      <w:r w:rsidR="00D85CEC" w:rsidRPr="008F5801">
        <w:rPr>
          <w:rFonts w:ascii="標楷體" w:eastAsia="標楷體" w:hAnsi="標楷體" w:hint="eastAsia"/>
          <w:sz w:val="28"/>
          <w:szCs w:val="28"/>
        </w:rPr>
        <w:t>，由系主任擔任主席</w:t>
      </w:r>
      <w:r w:rsidRPr="008F5801">
        <w:rPr>
          <w:rFonts w:ascii="標楷體" w:eastAsia="標楷體" w:hAnsi="標楷體" w:hint="eastAsia"/>
          <w:sz w:val="28"/>
          <w:szCs w:val="28"/>
        </w:rPr>
        <w:t>。</w:t>
      </w:r>
    </w:p>
    <w:p w:rsidR="00256B58" w:rsidRPr="008F5801" w:rsidRDefault="00256B58" w:rsidP="00D5081A">
      <w:pPr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8F5801">
        <w:rPr>
          <w:rFonts w:ascii="標楷體" w:eastAsia="標楷體" w:hAnsi="標楷體" w:hint="eastAsia"/>
          <w:sz w:val="28"/>
          <w:szCs w:val="28"/>
        </w:rPr>
        <w:t>三、本委員會職掌</w:t>
      </w:r>
      <w:r w:rsidR="00E15B03" w:rsidRPr="008F5801">
        <w:rPr>
          <w:rFonts w:ascii="標楷體" w:eastAsia="標楷體" w:hAnsi="標楷體" w:hint="eastAsia"/>
          <w:sz w:val="28"/>
          <w:szCs w:val="28"/>
        </w:rPr>
        <w:t>為受理本校</w:t>
      </w:r>
      <w:r w:rsidR="00E15B03" w:rsidRPr="008F5801">
        <w:rPr>
          <w:rFonts w:ascii="標楷體" w:eastAsia="標楷體" w:hAnsi="標楷體" w:hint="eastAsia"/>
          <w:bCs/>
          <w:sz w:val="28"/>
          <w:szCs w:val="28"/>
        </w:rPr>
        <w:t>師資培育暨就業輔導處傳送之</w:t>
      </w:r>
      <w:r w:rsidR="00485DE1" w:rsidRPr="008F5801">
        <w:rPr>
          <w:rFonts w:ascii="標楷體" w:eastAsia="標楷體" w:hAnsi="標楷體" w:hint="eastAsia"/>
          <w:sz w:val="28"/>
          <w:szCs w:val="28"/>
        </w:rPr>
        <w:t>加註英語文專長專門課程學分抵免申請件。審核抵免學分科目認定之原則</w:t>
      </w:r>
      <w:r w:rsidR="00E15B03" w:rsidRPr="008F5801">
        <w:rPr>
          <w:rFonts w:ascii="標楷體" w:eastAsia="標楷體" w:hAnsi="標楷體" w:hint="eastAsia"/>
          <w:sz w:val="28"/>
          <w:szCs w:val="28"/>
        </w:rPr>
        <w:t>依照「國民小學教師加註各領域專長專門課程架構表實施要點」以及「國立臺中教育大學學生抵免學分要點」辦理</w:t>
      </w:r>
      <w:r w:rsidR="00485DE1" w:rsidRPr="008F5801">
        <w:rPr>
          <w:rFonts w:ascii="標楷體" w:eastAsia="標楷體" w:hAnsi="標楷體" w:hint="eastAsia"/>
          <w:sz w:val="28"/>
          <w:szCs w:val="28"/>
        </w:rPr>
        <w:t>。</w:t>
      </w:r>
    </w:p>
    <w:p w:rsidR="00256B58" w:rsidRPr="008F5801" w:rsidRDefault="00F354D3" w:rsidP="00D5081A">
      <w:pPr>
        <w:snapToGrid w:val="0"/>
        <w:spacing w:line="360" w:lineRule="auto"/>
        <w:ind w:left="496" w:hangingChars="177" w:hanging="496"/>
        <w:rPr>
          <w:rFonts w:ascii="標楷體" w:eastAsia="標楷體" w:hAnsi="標楷體"/>
          <w:sz w:val="28"/>
          <w:szCs w:val="28"/>
          <w:u w:val="single"/>
        </w:rPr>
      </w:pPr>
      <w:r w:rsidRPr="008F5801">
        <w:rPr>
          <w:rFonts w:ascii="標楷體" w:eastAsia="標楷體" w:hAnsi="標楷體" w:hint="eastAsia"/>
          <w:sz w:val="28"/>
          <w:szCs w:val="28"/>
        </w:rPr>
        <w:t>四</w:t>
      </w:r>
      <w:r w:rsidR="00256B58" w:rsidRPr="008F5801">
        <w:rPr>
          <w:rFonts w:ascii="標楷體" w:eastAsia="標楷體" w:hAnsi="標楷體" w:hint="eastAsia"/>
          <w:sz w:val="28"/>
          <w:szCs w:val="28"/>
        </w:rPr>
        <w:t>、</w:t>
      </w:r>
      <w:r w:rsidR="004B1EA8" w:rsidRPr="008F5801">
        <w:rPr>
          <w:rFonts w:ascii="標楷體" w:eastAsia="標楷體" w:hAnsi="標楷體" w:hint="eastAsia"/>
          <w:sz w:val="28"/>
          <w:szCs w:val="28"/>
        </w:rPr>
        <w:t>本委員會</w:t>
      </w:r>
      <w:r w:rsidR="006B22BF" w:rsidRPr="008F5801">
        <w:rPr>
          <w:rFonts w:ascii="標楷體" w:eastAsia="標楷體" w:hAnsi="標楷體" w:hint="eastAsia"/>
          <w:sz w:val="28"/>
          <w:szCs w:val="28"/>
        </w:rPr>
        <w:t>於每年之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4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月份、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6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月份、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10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月份及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12</w:t>
      </w:r>
      <w:r w:rsidR="006B22BF" w:rsidRPr="008F5801">
        <w:rPr>
          <w:rFonts w:ascii="Times New Roman" w:eastAsia="標楷體" w:hAnsi="Times New Roman" w:cs="Times New Roman"/>
          <w:sz w:val="28"/>
          <w:szCs w:val="28"/>
        </w:rPr>
        <w:t>月份各召開一次審查委員會議，受理資料收</w:t>
      </w:r>
      <w:r w:rsidR="006B22BF" w:rsidRPr="008F5801">
        <w:rPr>
          <w:rFonts w:ascii="標楷體" w:eastAsia="標楷體" w:hAnsi="標楷體" w:hint="eastAsia"/>
          <w:sz w:val="28"/>
          <w:szCs w:val="28"/>
        </w:rPr>
        <w:t>件日期以審查會議前月底為收件截止基準日，逾期併於下次審查委員會審查</w:t>
      </w:r>
      <w:r w:rsidR="003E7FB2" w:rsidRPr="008F5801">
        <w:rPr>
          <w:rFonts w:ascii="標楷體" w:eastAsia="標楷體" w:hAnsi="標楷體" w:hint="eastAsia"/>
          <w:sz w:val="28"/>
          <w:szCs w:val="28"/>
        </w:rPr>
        <w:t>。</w:t>
      </w:r>
    </w:p>
    <w:p w:rsidR="00023F72" w:rsidRPr="008F5801" w:rsidRDefault="00F354D3" w:rsidP="00D5081A">
      <w:pPr>
        <w:snapToGrid w:val="0"/>
        <w:spacing w:line="360" w:lineRule="auto"/>
        <w:ind w:left="566" w:hangingChars="202" w:hanging="566"/>
        <w:rPr>
          <w:rFonts w:ascii="標楷體" w:eastAsia="標楷體" w:hAnsi="標楷體"/>
        </w:rPr>
      </w:pPr>
      <w:r w:rsidRPr="008F5801">
        <w:rPr>
          <w:rFonts w:ascii="標楷體" w:eastAsia="標楷體" w:hAnsi="標楷體" w:hint="eastAsia"/>
          <w:sz w:val="28"/>
          <w:szCs w:val="28"/>
        </w:rPr>
        <w:t>五</w:t>
      </w:r>
      <w:r w:rsidR="003E7FB2" w:rsidRPr="008F5801">
        <w:rPr>
          <w:rFonts w:ascii="標楷體" w:eastAsia="標楷體" w:hAnsi="標楷體" w:hint="eastAsia"/>
          <w:sz w:val="28"/>
          <w:szCs w:val="28"/>
        </w:rPr>
        <w:t>、本要點經系務會議通過後呈請</w:t>
      </w:r>
      <w:r w:rsidR="00485DE1" w:rsidRPr="008F5801">
        <w:rPr>
          <w:rFonts w:ascii="標楷體" w:eastAsia="標楷體" w:hAnsi="標楷體" w:hint="eastAsia"/>
          <w:bCs/>
          <w:sz w:val="28"/>
          <w:szCs w:val="28"/>
        </w:rPr>
        <w:t>師資培育暨就業輔導處</w:t>
      </w:r>
      <w:r w:rsidR="003E7FB2" w:rsidRPr="008F5801">
        <w:rPr>
          <w:rFonts w:ascii="標楷體" w:eastAsia="標楷體" w:hAnsi="標楷體" w:hint="eastAsia"/>
          <w:sz w:val="28"/>
          <w:szCs w:val="28"/>
        </w:rPr>
        <w:t>核備後實施，修正時亦同。</w:t>
      </w:r>
      <w:bookmarkStart w:id="0" w:name="_GoBack"/>
      <w:bookmarkEnd w:id="0"/>
    </w:p>
    <w:p w:rsidR="00256B58" w:rsidRPr="008F5801" w:rsidRDefault="00256B58" w:rsidP="00256B58">
      <w:pPr>
        <w:spacing w:line="400" w:lineRule="exact"/>
        <w:rPr>
          <w:rFonts w:ascii="標楷體" w:eastAsia="標楷體" w:hAnsi="標楷體"/>
        </w:rPr>
      </w:pPr>
    </w:p>
    <w:p w:rsidR="00256B58" w:rsidRPr="008F5801" w:rsidRDefault="00256B58" w:rsidP="00256B58">
      <w:pPr>
        <w:spacing w:line="400" w:lineRule="exact"/>
        <w:rPr>
          <w:rFonts w:ascii="標楷體" w:eastAsia="標楷體" w:hAnsi="標楷體"/>
        </w:rPr>
      </w:pPr>
    </w:p>
    <w:sectPr w:rsidR="00256B58" w:rsidRPr="008F5801" w:rsidSect="007B7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457" w:rsidRDefault="00716457" w:rsidP="00287F01">
      <w:r>
        <w:separator/>
      </w:r>
    </w:p>
  </w:endnote>
  <w:endnote w:type="continuationSeparator" w:id="0">
    <w:p w:rsidR="00716457" w:rsidRDefault="00716457" w:rsidP="0028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457" w:rsidRDefault="00716457" w:rsidP="00287F01">
      <w:r>
        <w:separator/>
      </w:r>
    </w:p>
  </w:footnote>
  <w:footnote w:type="continuationSeparator" w:id="0">
    <w:p w:rsidR="00716457" w:rsidRDefault="00716457" w:rsidP="0028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81"/>
    <w:rsid w:val="00023F72"/>
    <w:rsid w:val="000C1BA2"/>
    <w:rsid w:val="00114B19"/>
    <w:rsid w:val="00117A2F"/>
    <w:rsid w:val="001824A4"/>
    <w:rsid w:val="00221B81"/>
    <w:rsid w:val="00245E4B"/>
    <w:rsid w:val="00256B58"/>
    <w:rsid w:val="00287F01"/>
    <w:rsid w:val="002B3224"/>
    <w:rsid w:val="002B7880"/>
    <w:rsid w:val="00352B1B"/>
    <w:rsid w:val="003E7FB2"/>
    <w:rsid w:val="00485DE1"/>
    <w:rsid w:val="004B1EA8"/>
    <w:rsid w:val="004B42D3"/>
    <w:rsid w:val="004C58C6"/>
    <w:rsid w:val="005077EE"/>
    <w:rsid w:val="005B6A92"/>
    <w:rsid w:val="00605E12"/>
    <w:rsid w:val="00661C20"/>
    <w:rsid w:val="006B22BF"/>
    <w:rsid w:val="0071251A"/>
    <w:rsid w:val="00716457"/>
    <w:rsid w:val="0072361D"/>
    <w:rsid w:val="007662B4"/>
    <w:rsid w:val="007852FA"/>
    <w:rsid w:val="007B7434"/>
    <w:rsid w:val="008F5801"/>
    <w:rsid w:val="00977C81"/>
    <w:rsid w:val="009953A9"/>
    <w:rsid w:val="009A0F1F"/>
    <w:rsid w:val="009D3AEE"/>
    <w:rsid w:val="00A558BC"/>
    <w:rsid w:val="00AD4382"/>
    <w:rsid w:val="00B53272"/>
    <w:rsid w:val="00C13C64"/>
    <w:rsid w:val="00D307CB"/>
    <w:rsid w:val="00D5081A"/>
    <w:rsid w:val="00D739FF"/>
    <w:rsid w:val="00D85CEC"/>
    <w:rsid w:val="00E15B03"/>
    <w:rsid w:val="00E24341"/>
    <w:rsid w:val="00EC5378"/>
    <w:rsid w:val="00F06B5B"/>
    <w:rsid w:val="00F12ED0"/>
    <w:rsid w:val="00F354D3"/>
    <w:rsid w:val="00F63B3B"/>
    <w:rsid w:val="00F90E6D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42999B-D40A-4324-9876-E23BDE8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F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7F01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023F72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023F72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table" w:styleId="a9">
    <w:name w:val="Table Grid"/>
    <w:basedOn w:val="a1"/>
    <w:rsid w:val="00023F7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3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39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ntcu-001</dc:creator>
  <cp:lastModifiedBy>user</cp:lastModifiedBy>
  <cp:revision>3</cp:revision>
  <cp:lastPrinted>2022-11-14T02:37:00Z</cp:lastPrinted>
  <dcterms:created xsi:type="dcterms:W3CDTF">2023-09-12T03:27:00Z</dcterms:created>
  <dcterms:modified xsi:type="dcterms:W3CDTF">2023-09-12T03:28:00Z</dcterms:modified>
</cp:coreProperties>
</file>