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C0C9C" w14:textId="38261115" w:rsidR="0035466E" w:rsidRPr="001E1BB5" w:rsidRDefault="0035466E" w:rsidP="001E1BB5">
      <w:pPr>
        <w:pStyle w:val="1"/>
        <w:spacing w:line="0" w:lineRule="atLeast"/>
        <w:jc w:val="center"/>
        <w:rPr>
          <w:rFonts w:ascii="Times New Roman" w:eastAsia="標楷體" w:hAnsi="Times New Roman"/>
          <w:kern w:val="2"/>
          <w:sz w:val="28"/>
          <w:szCs w:val="28"/>
          <w:lang w:eastAsia="zh-TW"/>
        </w:rPr>
      </w:pPr>
      <w:bookmarkStart w:id="0" w:name="_Toc42843780"/>
      <w:bookmarkStart w:id="1" w:name="_Toc79675761"/>
      <w:bookmarkStart w:id="2" w:name="_Toc90473034"/>
      <w:bookmarkStart w:id="3" w:name="OLE_LINK61"/>
      <w:bookmarkStart w:id="4" w:name="OLE_LINK62"/>
      <w:bookmarkStart w:id="5" w:name="_Toc484609786"/>
      <w:proofErr w:type="spellStart"/>
      <w:r w:rsidRPr="007E0A06">
        <w:rPr>
          <w:rFonts w:ascii="Times New Roman" w:eastAsia="標楷體" w:hAnsi="Times New Roman"/>
          <w:sz w:val="28"/>
          <w:szCs w:val="32"/>
        </w:rPr>
        <w:t>國立臺中教育大學英語學系碩士生學位考試要點</w:t>
      </w:r>
      <w:bookmarkEnd w:id="0"/>
      <w:bookmarkEnd w:id="1"/>
      <w:bookmarkEnd w:id="2"/>
      <w:bookmarkEnd w:id="3"/>
      <w:bookmarkEnd w:id="4"/>
      <w:bookmarkEnd w:id="5"/>
      <w:proofErr w:type="spellEnd"/>
    </w:p>
    <w:p w14:paraId="0BBC7B9D" w14:textId="77777777" w:rsidR="0035466E" w:rsidRPr="007E0A06" w:rsidRDefault="0035466E" w:rsidP="0035466E">
      <w:pPr>
        <w:spacing w:before="240" w:line="0" w:lineRule="atLeast"/>
        <w:ind w:firstLineChars="800" w:firstLine="1600"/>
        <w:jc w:val="right"/>
        <w:rPr>
          <w:rFonts w:eastAsia="標楷體"/>
          <w:sz w:val="20"/>
        </w:rPr>
      </w:pPr>
      <w:r w:rsidRPr="007E0A06">
        <w:rPr>
          <w:rFonts w:eastAsia="標楷體"/>
          <w:sz w:val="20"/>
        </w:rPr>
        <w:t>106</w:t>
      </w:r>
      <w:r w:rsidRPr="007E0A06">
        <w:rPr>
          <w:rFonts w:eastAsia="標楷體"/>
          <w:sz w:val="20"/>
        </w:rPr>
        <w:t>年</w:t>
      </w:r>
      <w:r w:rsidRPr="007E0A06">
        <w:rPr>
          <w:rFonts w:eastAsia="標楷體"/>
          <w:sz w:val="20"/>
        </w:rPr>
        <w:t>6</w:t>
      </w:r>
      <w:r w:rsidRPr="007E0A06">
        <w:rPr>
          <w:rFonts w:eastAsia="標楷體"/>
          <w:sz w:val="20"/>
        </w:rPr>
        <w:t>月</w:t>
      </w:r>
      <w:r w:rsidRPr="007E0A06">
        <w:rPr>
          <w:rFonts w:eastAsia="標楷體"/>
          <w:sz w:val="20"/>
        </w:rPr>
        <w:t>15</w:t>
      </w:r>
      <w:r w:rsidRPr="007E0A06">
        <w:rPr>
          <w:rFonts w:eastAsia="標楷體"/>
          <w:sz w:val="20"/>
        </w:rPr>
        <w:t>日</w:t>
      </w:r>
      <w:r w:rsidRPr="007E0A06">
        <w:rPr>
          <w:rFonts w:eastAsia="標楷體"/>
          <w:sz w:val="20"/>
        </w:rPr>
        <w:t>105</w:t>
      </w:r>
      <w:r w:rsidRPr="007E0A06">
        <w:rPr>
          <w:rFonts w:eastAsia="標楷體"/>
          <w:sz w:val="20"/>
        </w:rPr>
        <w:t>學年度第二學期第二次系</w:t>
      </w:r>
      <w:proofErr w:type="gramStart"/>
      <w:r w:rsidRPr="007E0A06">
        <w:rPr>
          <w:rFonts w:eastAsia="標楷體"/>
          <w:sz w:val="20"/>
        </w:rPr>
        <w:t>務</w:t>
      </w:r>
      <w:proofErr w:type="gramEnd"/>
      <w:r w:rsidRPr="007E0A06">
        <w:rPr>
          <w:rFonts w:eastAsia="標楷體"/>
          <w:sz w:val="20"/>
        </w:rPr>
        <w:t>會議通過</w:t>
      </w:r>
    </w:p>
    <w:p w14:paraId="58DEFFB0" w14:textId="77777777" w:rsidR="0035466E" w:rsidRPr="007E0A06" w:rsidRDefault="0035466E" w:rsidP="0035466E">
      <w:pPr>
        <w:widowControl/>
        <w:tabs>
          <w:tab w:val="left" w:pos="8280"/>
        </w:tabs>
        <w:wordWrap w:val="0"/>
        <w:adjustRightInd/>
        <w:spacing w:line="240" w:lineRule="atLeast"/>
        <w:ind w:right="26"/>
        <w:jc w:val="right"/>
        <w:rPr>
          <w:rFonts w:eastAsia="標楷體"/>
          <w:sz w:val="20"/>
        </w:rPr>
      </w:pPr>
      <w:r w:rsidRPr="007E0A06">
        <w:rPr>
          <w:rFonts w:eastAsia="標楷體"/>
          <w:sz w:val="20"/>
        </w:rPr>
        <w:t>107</w:t>
      </w:r>
      <w:r w:rsidRPr="007E0A06">
        <w:rPr>
          <w:rFonts w:eastAsia="標楷體"/>
          <w:sz w:val="20"/>
        </w:rPr>
        <w:t>年</w:t>
      </w:r>
      <w:r w:rsidRPr="007E0A06">
        <w:rPr>
          <w:rFonts w:eastAsia="標楷體"/>
          <w:sz w:val="20"/>
        </w:rPr>
        <w:t>6</w:t>
      </w:r>
      <w:r w:rsidRPr="007E0A06">
        <w:rPr>
          <w:rFonts w:eastAsia="標楷體"/>
          <w:sz w:val="20"/>
        </w:rPr>
        <w:t>月</w:t>
      </w:r>
      <w:r w:rsidRPr="007E0A06">
        <w:rPr>
          <w:rFonts w:eastAsia="標楷體"/>
          <w:sz w:val="20"/>
        </w:rPr>
        <w:t>8</w:t>
      </w:r>
      <w:r w:rsidRPr="007E0A06">
        <w:rPr>
          <w:rFonts w:eastAsia="標楷體"/>
          <w:sz w:val="20"/>
        </w:rPr>
        <w:t>日</w:t>
      </w:r>
      <w:r w:rsidRPr="007E0A06">
        <w:rPr>
          <w:rFonts w:eastAsia="標楷體"/>
          <w:sz w:val="20"/>
        </w:rPr>
        <w:t>106</w:t>
      </w:r>
      <w:r w:rsidRPr="007E0A06">
        <w:rPr>
          <w:rFonts w:eastAsia="標楷體"/>
          <w:sz w:val="20"/>
        </w:rPr>
        <w:t>學年度第二學期第二次系務會議通過</w:t>
      </w:r>
    </w:p>
    <w:p w14:paraId="7E03F1FA" w14:textId="77777777" w:rsidR="0035466E" w:rsidRPr="007E0A06" w:rsidRDefault="0035466E" w:rsidP="0035466E">
      <w:pPr>
        <w:widowControl/>
        <w:tabs>
          <w:tab w:val="left" w:pos="8280"/>
        </w:tabs>
        <w:spacing w:line="240" w:lineRule="atLeast"/>
        <w:ind w:right="26"/>
        <w:jc w:val="right"/>
        <w:rPr>
          <w:rFonts w:eastAsia="標楷體"/>
          <w:sz w:val="20"/>
        </w:rPr>
      </w:pPr>
      <w:r w:rsidRPr="007E0A06">
        <w:rPr>
          <w:rFonts w:eastAsia="標楷體"/>
          <w:sz w:val="20"/>
        </w:rPr>
        <w:t>108</w:t>
      </w:r>
      <w:r w:rsidRPr="007E0A06">
        <w:rPr>
          <w:rFonts w:eastAsia="標楷體"/>
          <w:sz w:val="20"/>
        </w:rPr>
        <w:t>年</w:t>
      </w:r>
      <w:r w:rsidRPr="007E0A06">
        <w:rPr>
          <w:rFonts w:eastAsia="標楷體"/>
          <w:sz w:val="20"/>
        </w:rPr>
        <w:t>4</w:t>
      </w:r>
      <w:r w:rsidRPr="007E0A06">
        <w:rPr>
          <w:rFonts w:eastAsia="標楷體"/>
          <w:sz w:val="20"/>
        </w:rPr>
        <w:t>月</w:t>
      </w:r>
      <w:r w:rsidRPr="007E0A06">
        <w:rPr>
          <w:rFonts w:eastAsia="標楷體"/>
          <w:sz w:val="20"/>
        </w:rPr>
        <w:t>25</w:t>
      </w:r>
      <w:r w:rsidRPr="007E0A06">
        <w:rPr>
          <w:rFonts w:eastAsia="標楷體"/>
          <w:sz w:val="20"/>
        </w:rPr>
        <w:t>日</w:t>
      </w:r>
      <w:r w:rsidRPr="007E0A06">
        <w:rPr>
          <w:rFonts w:eastAsia="標楷體"/>
          <w:sz w:val="20"/>
        </w:rPr>
        <w:t>107</w:t>
      </w:r>
      <w:r w:rsidRPr="007E0A06">
        <w:rPr>
          <w:rFonts w:eastAsia="標楷體"/>
          <w:sz w:val="20"/>
        </w:rPr>
        <w:t>學年度第二學期第三次系務會議通過</w:t>
      </w:r>
    </w:p>
    <w:p w14:paraId="78670B5D" w14:textId="77777777" w:rsidR="0035466E" w:rsidRPr="007E0A06" w:rsidRDefault="0035466E" w:rsidP="0035466E">
      <w:pPr>
        <w:widowControl/>
        <w:tabs>
          <w:tab w:val="left" w:pos="8280"/>
        </w:tabs>
        <w:spacing w:line="240" w:lineRule="atLeast"/>
        <w:ind w:right="26"/>
        <w:jc w:val="right"/>
        <w:rPr>
          <w:rFonts w:eastAsia="標楷體"/>
          <w:sz w:val="20"/>
        </w:rPr>
      </w:pPr>
      <w:r w:rsidRPr="007E0A06">
        <w:rPr>
          <w:rFonts w:eastAsia="標楷體"/>
          <w:sz w:val="20"/>
        </w:rPr>
        <w:t>109</w:t>
      </w:r>
      <w:r w:rsidRPr="007E0A06">
        <w:rPr>
          <w:rFonts w:eastAsia="標楷體"/>
          <w:sz w:val="20"/>
        </w:rPr>
        <w:t>年</w:t>
      </w:r>
      <w:r w:rsidRPr="007E0A06">
        <w:rPr>
          <w:rFonts w:eastAsia="標楷體"/>
          <w:sz w:val="20"/>
        </w:rPr>
        <w:t>1</w:t>
      </w:r>
      <w:r w:rsidRPr="007E0A06">
        <w:rPr>
          <w:rFonts w:eastAsia="標楷體"/>
          <w:sz w:val="20"/>
        </w:rPr>
        <w:t>月</w:t>
      </w:r>
      <w:r w:rsidRPr="007E0A06">
        <w:rPr>
          <w:rFonts w:eastAsia="標楷體"/>
          <w:sz w:val="20"/>
        </w:rPr>
        <w:t>9</w:t>
      </w:r>
      <w:r w:rsidRPr="007E0A06">
        <w:rPr>
          <w:rFonts w:eastAsia="標楷體"/>
          <w:sz w:val="20"/>
        </w:rPr>
        <w:t>日</w:t>
      </w:r>
      <w:r w:rsidRPr="007E0A06">
        <w:rPr>
          <w:rFonts w:eastAsia="標楷體"/>
          <w:sz w:val="20"/>
        </w:rPr>
        <w:t>108</w:t>
      </w:r>
      <w:r w:rsidRPr="007E0A06">
        <w:rPr>
          <w:rFonts w:eastAsia="標楷體"/>
          <w:sz w:val="20"/>
        </w:rPr>
        <w:t>學年度第一學期第四次系務會議通過</w:t>
      </w:r>
    </w:p>
    <w:p w14:paraId="242BDF41" w14:textId="77777777" w:rsidR="0035466E" w:rsidRPr="007E0A06" w:rsidRDefault="0035466E" w:rsidP="0035466E">
      <w:pPr>
        <w:widowControl/>
        <w:tabs>
          <w:tab w:val="left" w:pos="8280"/>
        </w:tabs>
        <w:spacing w:line="240" w:lineRule="atLeast"/>
        <w:ind w:right="26"/>
        <w:jc w:val="right"/>
        <w:rPr>
          <w:rFonts w:eastAsia="標楷體"/>
          <w:sz w:val="20"/>
        </w:rPr>
      </w:pPr>
      <w:r w:rsidRPr="007E0A06">
        <w:rPr>
          <w:rFonts w:eastAsia="標楷體"/>
          <w:sz w:val="20"/>
        </w:rPr>
        <w:t>109</w:t>
      </w:r>
      <w:r w:rsidRPr="007E0A06">
        <w:rPr>
          <w:rFonts w:eastAsia="標楷體"/>
          <w:sz w:val="20"/>
        </w:rPr>
        <w:t>年</w:t>
      </w:r>
      <w:r w:rsidRPr="007E0A06">
        <w:rPr>
          <w:rFonts w:eastAsia="標楷體"/>
          <w:sz w:val="20"/>
        </w:rPr>
        <w:t>6</w:t>
      </w:r>
      <w:r w:rsidRPr="007E0A06">
        <w:rPr>
          <w:rFonts w:eastAsia="標楷體"/>
          <w:sz w:val="20"/>
        </w:rPr>
        <w:t>月</w:t>
      </w:r>
      <w:r w:rsidRPr="007E0A06">
        <w:rPr>
          <w:rFonts w:eastAsia="標楷體"/>
          <w:sz w:val="20"/>
        </w:rPr>
        <w:t>18</w:t>
      </w:r>
      <w:r w:rsidRPr="007E0A06">
        <w:rPr>
          <w:rFonts w:eastAsia="標楷體"/>
          <w:sz w:val="20"/>
        </w:rPr>
        <w:t>日</w:t>
      </w:r>
      <w:r w:rsidRPr="007E0A06">
        <w:rPr>
          <w:rFonts w:eastAsia="標楷體"/>
          <w:sz w:val="20"/>
        </w:rPr>
        <w:t>108</w:t>
      </w:r>
      <w:r w:rsidRPr="007E0A06">
        <w:rPr>
          <w:rFonts w:eastAsia="標楷體"/>
          <w:sz w:val="20"/>
        </w:rPr>
        <w:t>學年度第二學期第四次系務會議通過</w:t>
      </w:r>
    </w:p>
    <w:p w14:paraId="42208CD1" w14:textId="77777777" w:rsidR="0035466E" w:rsidRPr="007E0A06" w:rsidRDefault="0035466E" w:rsidP="0035466E">
      <w:pPr>
        <w:widowControl/>
        <w:tabs>
          <w:tab w:val="left" w:pos="8280"/>
        </w:tabs>
        <w:spacing w:line="240" w:lineRule="atLeast"/>
        <w:ind w:right="26"/>
        <w:jc w:val="right"/>
        <w:rPr>
          <w:rFonts w:eastAsia="標楷體"/>
          <w:sz w:val="20"/>
        </w:rPr>
      </w:pPr>
      <w:r w:rsidRPr="007E0A06">
        <w:rPr>
          <w:rFonts w:eastAsia="標楷體"/>
          <w:sz w:val="20"/>
        </w:rPr>
        <w:t>109</w:t>
      </w:r>
      <w:r w:rsidRPr="007E0A06">
        <w:rPr>
          <w:rFonts w:eastAsia="標楷體"/>
          <w:sz w:val="20"/>
        </w:rPr>
        <w:t>年</w:t>
      </w:r>
      <w:r w:rsidRPr="007E0A06">
        <w:rPr>
          <w:rFonts w:eastAsia="標楷體"/>
          <w:sz w:val="20"/>
        </w:rPr>
        <w:t>12</w:t>
      </w:r>
      <w:r w:rsidRPr="007E0A06">
        <w:rPr>
          <w:rFonts w:eastAsia="標楷體"/>
          <w:sz w:val="20"/>
        </w:rPr>
        <w:t>月</w:t>
      </w:r>
      <w:r w:rsidRPr="007E0A06">
        <w:rPr>
          <w:rFonts w:eastAsia="標楷體"/>
          <w:sz w:val="20"/>
        </w:rPr>
        <w:t>17</w:t>
      </w:r>
      <w:r w:rsidRPr="007E0A06">
        <w:rPr>
          <w:rFonts w:eastAsia="標楷體"/>
          <w:sz w:val="20"/>
        </w:rPr>
        <w:t>日</w:t>
      </w:r>
      <w:r w:rsidRPr="007E0A06">
        <w:rPr>
          <w:rFonts w:eastAsia="標楷體"/>
          <w:sz w:val="20"/>
        </w:rPr>
        <w:t>109</w:t>
      </w:r>
      <w:r w:rsidRPr="007E0A06">
        <w:rPr>
          <w:rFonts w:eastAsia="標楷體"/>
          <w:sz w:val="20"/>
        </w:rPr>
        <w:t>學年度第一學期第四次系務會議通過</w:t>
      </w:r>
    </w:p>
    <w:p w14:paraId="75C6FD59" w14:textId="77777777" w:rsidR="0035466E" w:rsidRPr="007E0A06" w:rsidRDefault="0035466E" w:rsidP="0035466E">
      <w:pPr>
        <w:widowControl/>
        <w:tabs>
          <w:tab w:val="left" w:pos="8280"/>
        </w:tabs>
        <w:spacing w:line="240" w:lineRule="atLeast"/>
        <w:ind w:right="26"/>
        <w:jc w:val="right"/>
        <w:rPr>
          <w:rFonts w:eastAsia="標楷體"/>
          <w:sz w:val="20"/>
        </w:rPr>
      </w:pPr>
      <w:r w:rsidRPr="007E0A06">
        <w:rPr>
          <w:rFonts w:eastAsia="標楷體"/>
          <w:sz w:val="20"/>
        </w:rPr>
        <w:t>110</w:t>
      </w:r>
      <w:r w:rsidRPr="007E0A06">
        <w:rPr>
          <w:rFonts w:eastAsia="標楷體"/>
          <w:sz w:val="20"/>
        </w:rPr>
        <w:t>年</w:t>
      </w:r>
      <w:r w:rsidRPr="007E0A06">
        <w:rPr>
          <w:rFonts w:eastAsia="標楷體"/>
          <w:sz w:val="20"/>
        </w:rPr>
        <w:t>4</w:t>
      </w:r>
      <w:r w:rsidRPr="007E0A06">
        <w:rPr>
          <w:rFonts w:eastAsia="標楷體"/>
          <w:sz w:val="20"/>
        </w:rPr>
        <w:t>月</w:t>
      </w:r>
      <w:r w:rsidRPr="007E0A06">
        <w:rPr>
          <w:rFonts w:eastAsia="標楷體"/>
          <w:sz w:val="20"/>
        </w:rPr>
        <w:t>22</w:t>
      </w:r>
      <w:r w:rsidRPr="007E0A06">
        <w:rPr>
          <w:rFonts w:eastAsia="標楷體"/>
          <w:sz w:val="20"/>
        </w:rPr>
        <w:t>日</w:t>
      </w:r>
      <w:r w:rsidRPr="007E0A06">
        <w:rPr>
          <w:rFonts w:eastAsia="標楷體"/>
          <w:sz w:val="20"/>
        </w:rPr>
        <w:t>109</w:t>
      </w:r>
      <w:r w:rsidRPr="007E0A06">
        <w:rPr>
          <w:rFonts w:eastAsia="標楷體"/>
          <w:sz w:val="20"/>
        </w:rPr>
        <w:t>學年度第二學期第三次系務會議通過</w:t>
      </w:r>
    </w:p>
    <w:p w14:paraId="6DF22DD9" w14:textId="77777777" w:rsidR="0035466E" w:rsidRPr="007E0A06" w:rsidRDefault="0035466E" w:rsidP="0035466E">
      <w:pPr>
        <w:widowControl/>
        <w:tabs>
          <w:tab w:val="left" w:pos="8280"/>
        </w:tabs>
        <w:spacing w:line="240" w:lineRule="atLeast"/>
        <w:ind w:right="26"/>
        <w:jc w:val="right"/>
        <w:rPr>
          <w:rFonts w:eastAsia="標楷體"/>
          <w:sz w:val="20"/>
        </w:rPr>
      </w:pPr>
      <w:r w:rsidRPr="007E0A06">
        <w:rPr>
          <w:rFonts w:eastAsia="標楷體"/>
          <w:sz w:val="20"/>
        </w:rPr>
        <w:t>110</w:t>
      </w:r>
      <w:r w:rsidRPr="007E0A06">
        <w:rPr>
          <w:rFonts w:eastAsia="標楷體"/>
          <w:sz w:val="20"/>
        </w:rPr>
        <w:t>年</w:t>
      </w:r>
      <w:r w:rsidRPr="007E0A06">
        <w:rPr>
          <w:rFonts w:eastAsia="標楷體"/>
          <w:sz w:val="20"/>
        </w:rPr>
        <w:t>5</w:t>
      </w:r>
      <w:r w:rsidRPr="007E0A06">
        <w:rPr>
          <w:rFonts w:eastAsia="標楷體"/>
          <w:sz w:val="20"/>
        </w:rPr>
        <w:t>月</w:t>
      </w:r>
      <w:r w:rsidRPr="007E0A06">
        <w:rPr>
          <w:rFonts w:eastAsia="標楷體"/>
          <w:sz w:val="20"/>
        </w:rPr>
        <w:t>27</w:t>
      </w:r>
      <w:r w:rsidRPr="007E0A06">
        <w:rPr>
          <w:rFonts w:eastAsia="標楷體"/>
          <w:sz w:val="20"/>
        </w:rPr>
        <w:t>日</w:t>
      </w:r>
      <w:r w:rsidRPr="007E0A06">
        <w:rPr>
          <w:rFonts w:eastAsia="標楷體"/>
          <w:sz w:val="20"/>
        </w:rPr>
        <w:t>109</w:t>
      </w:r>
      <w:r w:rsidRPr="007E0A06">
        <w:rPr>
          <w:rFonts w:eastAsia="標楷體"/>
          <w:sz w:val="20"/>
        </w:rPr>
        <w:t>學年度第二學期第四次系務會議通過</w:t>
      </w:r>
    </w:p>
    <w:p w14:paraId="7ED5DB09" w14:textId="77777777" w:rsidR="0035466E" w:rsidRPr="007E0A06" w:rsidRDefault="0035466E" w:rsidP="0035466E">
      <w:pPr>
        <w:widowControl/>
        <w:tabs>
          <w:tab w:val="left" w:pos="8280"/>
        </w:tabs>
        <w:spacing w:line="240" w:lineRule="atLeast"/>
        <w:ind w:right="26"/>
        <w:jc w:val="right"/>
        <w:rPr>
          <w:rFonts w:eastAsia="標楷體"/>
          <w:sz w:val="20"/>
        </w:rPr>
      </w:pPr>
      <w:r w:rsidRPr="007E0A06">
        <w:rPr>
          <w:rFonts w:eastAsia="標楷體"/>
          <w:sz w:val="20"/>
        </w:rPr>
        <w:t>110</w:t>
      </w:r>
      <w:r w:rsidRPr="007E0A06">
        <w:rPr>
          <w:rFonts w:eastAsia="標楷體"/>
          <w:sz w:val="20"/>
        </w:rPr>
        <w:t>年</w:t>
      </w:r>
      <w:r w:rsidRPr="007E0A06">
        <w:rPr>
          <w:rFonts w:eastAsia="標楷體"/>
          <w:sz w:val="20"/>
        </w:rPr>
        <w:t>6</w:t>
      </w:r>
      <w:r w:rsidRPr="007E0A06">
        <w:rPr>
          <w:rFonts w:eastAsia="標楷體"/>
          <w:sz w:val="20"/>
        </w:rPr>
        <w:t>月</w:t>
      </w:r>
      <w:r w:rsidRPr="007E0A06">
        <w:rPr>
          <w:rFonts w:eastAsia="標楷體"/>
          <w:sz w:val="20"/>
        </w:rPr>
        <w:t>24</w:t>
      </w:r>
      <w:r w:rsidRPr="007E0A06">
        <w:rPr>
          <w:rFonts w:eastAsia="標楷體"/>
          <w:sz w:val="20"/>
        </w:rPr>
        <w:t>日</w:t>
      </w:r>
      <w:r w:rsidRPr="007E0A06">
        <w:rPr>
          <w:rFonts w:eastAsia="標楷體"/>
          <w:sz w:val="20"/>
        </w:rPr>
        <w:t>109</w:t>
      </w:r>
      <w:r w:rsidRPr="007E0A06">
        <w:rPr>
          <w:rFonts w:eastAsia="標楷體"/>
          <w:sz w:val="20"/>
        </w:rPr>
        <w:t>學年度第二學期第五次系務會議通過</w:t>
      </w:r>
    </w:p>
    <w:p w14:paraId="6D40D630" w14:textId="77777777" w:rsidR="0035466E" w:rsidRPr="007E0A06" w:rsidRDefault="0035466E" w:rsidP="0035466E">
      <w:pPr>
        <w:widowControl/>
        <w:tabs>
          <w:tab w:val="left" w:pos="8280"/>
        </w:tabs>
        <w:spacing w:line="240" w:lineRule="atLeast"/>
        <w:ind w:right="26"/>
        <w:jc w:val="right"/>
        <w:rPr>
          <w:rFonts w:eastAsia="標楷體"/>
          <w:sz w:val="20"/>
        </w:rPr>
      </w:pPr>
      <w:r w:rsidRPr="007E0A06">
        <w:rPr>
          <w:rFonts w:eastAsia="標楷體"/>
          <w:sz w:val="20"/>
        </w:rPr>
        <w:t>110</w:t>
      </w:r>
      <w:r w:rsidRPr="007E0A06">
        <w:rPr>
          <w:rFonts w:eastAsia="標楷體"/>
          <w:sz w:val="20"/>
        </w:rPr>
        <w:t>年</w:t>
      </w:r>
      <w:r w:rsidRPr="007E0A06">
        <w:rPr>
          <w:rFonts w:eastAsia="標楷體"/>
          <w:sz w:val="20"/>
        </w:rPr>
        <w:t>9</w:t>
      </w:r>
      <w:r w:rsidRPr="007E0A06">
        <w:rPr>
          <w:rFonts w:eastAsia="標楷體"/>
          <w:sz w:val="20"/>
        </w:rPr>
        <w:t>月</w:t>
      </w:r>
      <w:r w:rsidRPr="007E0A06">
        <w:rPr>
          <w:rFonts w:eastAsia="標楷體"/>
          <w:sz w:val="20"/>
        </w:rPr>
        <w:t>10</w:t>
      </w:r>
      <w:r w:rsidRPr="007E0A06">
        <w:rPr>
          <w:rFonts w:eastAsia="標楷體"/>
          <w:sz w:val="20"/>
        </w:rPr>
        <w:t>日</w:t>
      </w:r>
      <w:r w:rsidRPr="007E0A06">
        <w:rPr>
          <w:rFonts w:eastAsia="標楷體"/>
          <w:sz w:val="20"/>
        </w:rPr>
        <w:t>110</w:t>
      </w:r>
      <w:r w:rsidRPr="007E0A06">
        <w:rPr>
          <w:rFonts w:eastAsia="標楷體"/>
          <w:sz w:val="20"/>
        </w:rPr>
        <w:t>學年度第一學期第一次系務會議通過</w:t>
      </w:r>
    </w:p>
    <w:p w14:paraId="6B65DB42" w14:textId="77777777" w:rsidR="00B20A7F" w:rsidRPr="007E0A06" w:rsidRDefault="00B20A7F" w:rsidP="0035466E">
      <w:pPr>
        <w:widowControl/>
        <w:tabs>
          <w:tab w:val="left" w:pos="8280"/>
        </w:tabs>
        <w:spacing w:line="240" w:lineRule="atLeast"/>
        <w:ind w:right="26"/>
        <w:jc w:val="right"/>
        <w:rPr>
          <w:rFonts w:eastAsia="標楷體"/>
          <w:sz w:val="20"/>
        </w:rPr>
      </w:pPr>
      <w:r w:rsidRPr="007E0A06">
        <w:rPr>
          <w:rFonts w:eastAsia="標楷體" w:hint="eastAsia"/>
          <w:sz w:val="20"/>
        </w:rPr>
        <w:t>11</w:t>
      </w:r>
      <w:r w:rsidRPr="007E0A06">
        <w:rPr>
          <w:rFonts w:eastAsia="標楷體"/>
          <w:sz w:val="20"/>
        </w:rPr>
        <w:t>2</w:t>
      </w:r>
      <w:r w:rsidRPr="007E0A06">
        <w:rPr>
          <w:rFonts w:eastAsia="標楷體" w:hint="eastAsia"/>
          <w:sz w:val="20"/>
        </w:rPr>
        <w:t>年</w:t>
      </w:r>
      <w:r w:rsidRPr="007E0A06">
        <w:rPr>
          <w:rFonts w:eastAsia="標楷體"/>
          <w:sz w:val="20"/>
        </w:rPr>
        <w:t>5</w:t>
      </w:r>
      <w:r w:rsidRPr="007E0A06">
        <w:rPr>
          <w:rFonts w:eastAsia="標楷體" w:hint="eastAsia"/>
          <w:sz w:val="20"/>
        </w:rPr>
        <w:t>月</w:t>
      </w:r>
      <w:r w:rsidRPr="007E0A06">
        <w:rPr>
          <w:rFonts w:eastAsia="標楷體"/>
          <w:sz w:val="20"/>
        </w:rPr>
        <w:t>24</w:t>
      </w:r>
      <w:r w:rsidRPr="007E0A06">
        <w:rPr>
          <w:rFonts w:eastAsia="標楷體" w:hint="eastAsia"/>
          <w:sz w:val="20"/>
        </w:rPr>
        <w:t>日</w:t>
      </w:r>
      <w:r w:rsidRPr="007E0A06">
        <w:rPr>
          <w:rFonts w:eastAsia="標楷體" w:hint="eastAsia"/>
          <w:sz w:val="20"/>
        </w:rPr>
        <w:t>11</w:t>
      </w:r>
      <w:r w:rsidRPr="007E0A06">
        <w:rPr>
          <w:rFonts w:eastAsia="標楷體"/>
          <w:sz w:val="20"/>
        </w:rPr>
        <w:t>1</w:t>
      </w:r>
      <w:r w:rsidRPr="007E0A06">
        <w:rPr>
          <w:rFonts w:eastAsia="標楷體" w:hint="eastAsia"/>
          <w:sz w:val="20"/>
        </w:rPr>
        <w:t>學年度第二學期第三次系務會議通過</w:t>
      </w:r>
    </w:p>
    <w:p w14:paraId="3D995B81" w14:textId="77777777" w:rsidR="00DE03F4" w:rsidRPr="007E0A06" w:rsidRDefault="00DE03F4" w:rsidP="00DE03F4">
      <w:pPr>
        <w:widowControl/>
        <w:tabs>
          <w:tab w:val="left" w:pos="8280"/>
        </w:tabs>
        <w:spacing w:line="240" w:lineRule="atLeast"/>
        <w:ind w:right="26"/>
        <w:jc w:val="right"/>
        <w:rPr>
          <w:rFonts w:eastAsia="標楷體"/>
          <w:sz w:val="20"/>
        </w:rPr>
      </w:pPr>
      <w:r w:rsidRPr="007E0A06">
        <w:rPr>
          <w:rFonts w:eastAsia="標楷體" w:hint="eastAsia"/>
          <w:sz w:val="20"/>
        </w:rPr>
        <w:t>113</w:t>
      </w:r>
      <w:r w:rsidRPr="007E0A06">
        <w:rPr>
          <w:rFonts w:eastAsia="標楷體" w:hint="eastAsia"/>
          <w:sz w:val="20"/>
        </w:rPr>
        <w:t>年</w:t>
      </w:r>
      <w:r w:rsidRPr="007E0A06">
        <w:rPr>
          <w:rFonts w:eastAsia="標楷體" w:hint="eastAsia"/>
          <w:sz w:val="20"/>
        </w:rPr>
        <w:t>10</w:t>
      </w:r>
      <w:r w:rsidRPr="007E0A06">
        <w:rPr>
          <w:rFonts w:eastAsia="標楷體" w:hint="eastAsia"/>
          <w:sz w:val="20"/>
        </w:rPr>
        <w:t>月</w:t>
      </w:r>
      <w:r w:rsidRPr="007E0A06">
        <w:rPr>
          <w:rFonts w:eastAsia="標楷體" w:hint="eastAsia"/>
          <w:sz w:val="20"/>
        </w:rPr>
        <w:t>18</w:t>
      </w:r>
      <w:r w:rsidRPr="007E0A06">
        <w:rPr>
          <w:rFonts w:eastAsia="標楷體" w:hint="eastAsia"/>
          <w:sz w:val="20"/>
        </w:rPr>
        <w:t>日</w:t>
      </w:r>
      <w:r w:rsidRPr="007E0A06">
        <w:rPr>
          <w:rFonts w:eastAsia="標楷體" w:hint="eastAsia"/>
          <w:sz w:val="20"/>
        </w:rPr>
        <w:t>113</w:t>
      </w:r>
      <w:r w:rsidRPr="007E0A06">
        <w:rPr>
          <w:rFonts w:eastAsia="標楷體" w:hint="eastAsia"/>
          <w:sz w:val="20"/>
        </w:rPr>
        <w:t>學年度第一學期第二次系務會議通過</w:t>
      </w:r>
    </w:p>
    <w:p w14:paraId="3F582653" w14:textId="77777777" w:rsidR="00656ADA" w:rsidRDefault="00656ADA" w:rsidP="00DE03F4">
      <w:pPr>
        <w:widowControl/>
        <w:tabs>
          <w:tab w:val="left" w:pos="8280"/>
        </w:tabs>
        <w:spacing w:line="240" w:lineRule="atLeast"/>
        <w:ind w:right="26"/>
        <w:jc w:val="right"/>
        <w:rPr>
          <w:rFonts w:eastAsia="標楷體"/>
          <w:sz w:val="20"/>
        </w:rPr>
      </w:pPr>
      <w:r w:rsidRPr="007E0A06">
        <w:rPr>
          <w:rFonts w:eastAsia="標楷體" w:hint="eastAsia"/>
          <w:sz w:val="20"/>
        </w:rPr>
        <w:t>113</w:t>
      </w:r>
      <w:r w:rsidRPr="007E0A06">
        <w:rPr>
          <w:rFonts w:eastAsia="標楷體" w:hint="eastAsia"/>
          <w:sz w:val="20"/>
        </w:rPr>
        <w:t>年</w:t>
      </w:r>
      <w:r w:rsidRPr="007E0A06">
        <w:rPr>
          <w:rFonts w:eastAsia="標楷體" w:hint="eastAsia"/>
          <w:sz w:val="20"/>
        </w:rPr>
        <w:t>1</w:t>
      </w:r>
      <w:r w:rsidRPr="007E0A06">
        <w:rPr>
          <w:rFonts w:eastAsia="標楷體"/>
          <w:sz w:val="20"/>
        </w:rPr>
        <w:t>2</w:t>
      </w:r>
      <w:r w:rsidRPr="007E0A06">
        <w:rPr>
          <w:rFonts w:eastAsia="標楷體" w:hint="eastAsia"/>
          <w:sz w:val="20"/>
        </w:rPr>
        <w:t>月</w:t>
      </w:r>
      <w:r w:rsidRPr="007E0A06">
        <w:rPr>
          <w:rFonts w:eastAsia="標楷體" w:hint="eastAsia"/>
          <w:sz w:val="20"/>
        </w:rPr>
        <w:t>1</w:t>
      </w:r>
      <w:r w:rsidRPr="007E0A06">
        <w:rPr>
          <w:rFonts w:eastAsia="標楷體"/>
          <w:sz w:val="20"/>
        </w:rPr>
        <w:t>3</w:t>
      </w:r>
      <w:r w:rsidRPr="007E0A06">
        <w:rPr>
          <w:rFonts w:eastAsia="標楷體" w:hint="eastAsia"/>
          <w:sz w:val="20"/>
        </w:rPr>
        <w:t>日</w:t>
      </w:r>
      <w:r w:rsidRPr="007E0A06">
        <w:rPr>
          <w:rFonts w:eastAsia="標楷體" w:hint="eastAsia"/>
          <w:sz w:val="20"/>
        </w:rPr>
        <w:t>113</w:t>
      </w:r>
      <w:r w:rsidRPr="007E0A06">
        <w:rPr>
          <w:rFonts w:eastAsia="標楷體" w:hint="eastAsia"/>
          <w:sz w:val="20"/>
        </w:rPr>
        <w:t>學年度第一學期第四次系務會議通過</w:t>
      </w:r>
    </w:p>
    <w:p w14:paraId="69B9BB0A" w14:textId="7B8C5656" w:rsidR="001E1BB5" w:rsidRPr="001E1BB5" w:rsidRDefault="001E1BB5" w:rsidP="00DE03F4">
      <w:pPr>
        <w:widowControl/>
        <w:tabs>
          <w:tab w:val="left" w:pos="8280"/>
        </w:tabs>
        <w:spacing w:line="240" w:lineRule="atLeast"/>
        <w:ind w:right="26"/>
        <w:jc w:val="right"/>
        <w:rPr>
          <w:rFonts w:eastAsia="標楷體"/>
          <w:color w:val="FF0000"/>
          <w:sz w:val="20"/>
        </w:rPr>
      </w:pPr>
      <w:r w:rsidRPr="001E1BB5">
        <w:rPr>
          <w:rFonts w:eastAsia="標楷體" w:hint="eastAsia"/>
          <w:color w:val="FF0000"/>
          <w:sz w:val="20"/>
        </w:rPr>
        <w:t>11</w:t>
      </w:r>
      <w:r>
        <w:rPr>
          <w:rFonts w:eastAsia="標楷體"/>
          <w:color w:val="FF0000"/>
          <w:sz w:val="20"/>
        </w:rPr>
        <w:t>5</w:t>
      </w:r>
      <w:r w:rsidRPr="001E1BB5">
        <w:rPr>
          <w:rFonts w:eastAsia="標楷體" w:hint="eastAsia"/>
          <w:color w:val="FF0000"/>
          <w:sz w:val="20"/>
        </w:rPr>
        <w:t>年</w:t>
      </w:r>
      <w:r>
        <w:rPr>
          <w:rFonts w:eastAsia="標楷體"/>
          <w:color w:val="FF0000"/>
          <w:sz w:val="20"/>
        </w:rPr>
        <w:t>4</w:t>
      </w:r>
      <w:r w:rsidRPr="001E1BB5">
        <w:rPr>
          <w:rFonts w:eastAsia="標楷體" w:hint="eastAsia"/>
          <w:color w:val="FF0000"/>
          <w:sz w:val="20"/>
        </w:rPr>
        <w:t>月</w:t>
      </w:r>
      <w:r w:rsidRPr="001E1BB5">
        <w:rPr>
          <w:rFonts w:eastAsia="標楷體" w:hint="eastAsia"/>
          <w:color w:val="FF0000"/>
          <w:sz w:val="20"/>
        </w:rPr>
        <w:t>1</w:t>
      </w:r>
      <w:r>
        <w:rPr>
          <w:rFonts w:eastAsia="標楷體"/>
          <w:color w:val="FF0000"/>
          <w:sz w:val="20"/>
        </w:rPr>
        <w:t>6</w:t>
      </w:r>
      <w:r w:rsidRPr="001E1BB5">
        <w:rPr>
          <w:rFonts w:eastAsia="標楷體" w:hint="eastAsia"/>
          <w:color w:val="FF0000"/>
          <w:sz w:val="20"/>
        </w:rPr>
        <w:t>日</w:t>
      </w:r>
      <w:r w:rsidRPr="001E1BB5">
        <w:rPr>
          <w:rFonts w:eastAsia="標楷體" w:hint="eastAsia"/>
          <w:color w:val="FF0000"/>
          <w:sz w:val="20"/>
        </w:rPr>
        <w:t>11</w:t>
      </w:r>
      <w:r>
        <w:rPr>
          <w:rFonts w:eastAsia="標楷體"/>
          <w:color w:val="FF0000"/>
          <w:sz w:val="20"/>
        </w:rPr>
        <w:t>4</w:t>
      </w:r>
      <w:r w:rsidRPr="001E1BB5">
        <w:rPr>
          <w:rFonts w:eastAsia="標楷體" w:hint="eastAsia"/>
          <w:color w:val="FF0000"/>
          <w:sz w:val="20"/>
        </w:rPr>
        <w:t>學年度第</w:t>
      </w:r>
      <w:r>
        <w:rPr>
          <w:rFonts w:eastAsia="標楷體" w:hint="eastAsia"/>
          <w:color w:val="FF0000"/>
          <w:sz w:val="20"/>
        </w:rPr>
        <w:t>二</w:t>
      </w:r>
      <w:r w:rsidRPr="001E1BB5">
        <w:rPr>
          <w:rFonts w:eastAsia="標楷體" w:hint="eastAsia"/>
          <w:color w:val="FF0000"/>
          <w:sz w:val="20"/>
        </w:rPr>
        <w:t>學期第</w:t>
      </w:r>
      <w:r>
        <w:rPr>
          <w:rFonts w:eastAsia="標楷體" w:hint="eastAsia"/>
          <w:color w:val="FF0000"/>
          <w:sz w:val="20"/>
        </w:rPr>
        <w:t>二</w:t>
      </w:r>
      <w:r w:rsidRPr="001E1BB5">
        <w:rPr>
          <w:rFonts w:eastAsia="標楷體" w:hint="eastAsia"/>
          <w:color w:val="FF0000"/>
          <w:sz w:val="20"/>
        </w:rPr>
        <w:t>次系務會議通過</w:t>
      </w:r>
    </w:p>
    <w:p w14:paraId="33C31C6A" w14:textId="77777777" w:rsidR="00DE03F4" w:rsidRPr="001E1BB5" w:rsidRDefault="00DE03F4" w:rsidP="0035466E">
      <w:pPr>
        <w:widowControl/>
        <w:tabs>
          <w:tab w:val="left" w:pos="8280"/>
        </w:tabs>
        <w:spacing w:line="240" w:lineRule="atLeast"/>
        <w:ind w:right="26"/>
        <w:jc w:val="right"/>
        <w:rPr>
          <w:rFonts w:eastAsia="標楷體"/>
          <w:sz w:val="20"/>
        </w:rPr>
      </w:pPr>
    </w:p>
    <w:p w14:paraId="3CC46890" w14:textId="77777777" w:rsidR="001E1BB5" w:rsidRDefault="0035466E" w:rsidP="001E1BB5">
      <w:pPr>
        <w:pStyle w:val="a7"/>
        <w:numPr>
          <w:ilvl w:val="0"/>
          <w:numId w:val="2"/>
        </w:numPr>
        <w:spacing w:beforeLines="50" w:before="180" w:line="440" w:lineRule="exact"/>
        <w:ind w:leftChars="0" w:left="993" w:hanging="567"/>
        <w:textAlignment w:val="auto"/>
        <w:rPr>
          <w:rFonts w:eastAsia="標楷體"/>
          <w:bCs/>
          <w:sz w:val="28"/>
          <w:szCs w:val="28"/>
        </w:rPr>
      </w:pPr>
      <w:r w:rsidRPr="007E0A06">
        <w:rPr>
          <w:rFonts w:eastAsia="標楷體"/>
          <w:bCs/>
          <w:sz w:val="28"/>
          <w:szCs w:val="28"/>
        </w:rPr>
        <w:t>國立臺中教育大學英語學系（以下簡稱本系）依據「國立臺中教育大學研究所碩士暨博士學位考試規則」訂定本要點（以下簡稱本要點）。</w:t>
      </w:r>
      <w:bookmarkStart w:id="6" w:name="OLE_LINK63"/>
      <w:bookmarkStart w:id="7" w:name="OLE_LINK64"/>
    </w:p>
    <w:p w14:paraId="34FB8D27" w14:textId="77777777" w:rsidR="001E1BB5" w:rsidRDefault="0035466E" w:rsidP="001E1BB5">
      <w:pPr>
        <w:pStyle w:val="a7"/>
        <w:numPr>
          <w:ilvl w:val="0"/>
          <w:numId w:val="2"/>
        </w:numPr>
        <w:spacing w:beforeLines="50" w:before="180" w:line="440" w:lineRule="exact"/>
        <w:ind w:leftChars="0" w:left="993" w:hanging="567"/>
        <w:textAlignment w:val="auto"/>
        <w:rPr>
          <w:rFonts w:eastAsia="標楷體"/>
          <w:bCs/>
          <w:sz w:val="28"/>
          <w:szCs w:val="28"/>
        </w:rPr>
      </w:pPr>
      <w:r w:rsidRPr="001E1BB5">
        <w:rPr>
          <w:rFonts w:eastAsia="標楷體"/>
          <w:bCs/>
          <w:sz w:val="28"/>
          <w:szCs w:val="28"/>
        </w:rPr>
        <w:t>本系碩士生需依本要點申請通過論文學位考試。</w:t>
      </w:r>
      <w:bookmarkStart w:id="8" w:name="OLE_LINK73"/>
      <w:bookmarkStart w:id="9" w:name="OLE_LINK74"/>
      <w:bookmarkEnd w:id="6"/>
      <w:bookmarkEnd w:id="7"/>
    </w:p>
    <w:p w14:paraId="34AB9F86" w14:textId="76C314A2" w:rsidR="0035466E" w:rsidRPr="001E1BB5" w:rsidRDefault="0035466E" w:rsidP="001E1BB5">
      <w:pPr>
        <w:pStyle w:val="a7"/>
        <w:numPr>
          <w:ilvl w:val="0"/>
          <w:numId w:val="2"/>
        </w:numPr>
        <w:spacing w:beforeLines="50" w:before="180" w:line="440" w:lineRule="exact"/>
        <w:ind w:leftChars="0" w:left="993" w:hanging="567"/>
        <w:textAlignment w:val="auto"/>
        <w:rPr>
          <w:rFonts w:eastAsia="標楷體"/>
          <w:bCs/>
          <w:sz w:val="28"/>
          <w:szCs w:val="28"/>
        </w:rPr>
      </w:pPr>
      <w:r w:rsidRPr="001E1BB5">
        <w:rPr>
          <w:rFonts w:eastAsia="標楷體"/>
          <w:bCs/>
          <w:sz w:val="28"/>
          <w:szCs w:val="28"/>
        </w:rPr>
        <w:t>本系碩士生除符合校方碩士學位考試規定之外，並須達成下列規定，始得申請英語學系碩士學位考試：</w:t>
      </w:r>
    </w:p>
    <w:p w14:paraId="3713B9D6" w14:textId="77777777" w:rsidR="0035466E" w:rsidRPr="007E0A06" w:rsidRDefault="0035466E" w:rsidP="00B713AB">
      <w:pPr>
        <w:pStyle w:val="a7"/>
        <w:numPr>
          <w:ilvl w:val="0"/>
          <w:numId w:val="3"/>
        </w:numPr>
        <w:spacing w:line="440" w:lineRule="exact"/>
        <w:ind w:leftChars="0" w:left="1843" w:hanging="851"/>
        <w:textAlignment w:val="auto"/>
        <w:rPr>
          <w:rFonts w:eastAsia="標楷體"/>
          <w:bCs/>
          <w:sz w:val="28"/>
          <w:szCs w:val="28"/>
        </w:rPr>
      </w:pPr>
      <w:r w:rsidRPr="007E0A06">
        <w:rPr>
          <w:rFonts w:eastAsia="標楷體"/>
          <w:bCs/>
          <w:sz w:val="28"/>
          <w:szCs w:val="28"/>
        </w:rPr>
        <w:t>修業逾一學期。</w:t>
      </w:r>
    </w:p>
    <w:p w14:paraId="0ACD1EA3" w14:textId="77777777" w:rsidR="0035466E" w:rsidRPr="007E0A06" w:rsidRDefault="0035466E" w:rsidP="00B713AB">
      <w:pPr>
        <w:pStyle w:val="a7"/>
        <w:numPr>
          <w:ilvl w:val="0"/>
          <w:numId w:val="3"/>
        </w:numPr>
        <w:spacing w:line="440" w:lineRule="exact"/>
        <w:ind w:leftChars="0" w:left="1843" w:hanging="851"/>
        <w:textAlignment w:val="auto"/>
        <w:rPr>
          <w:rFonts w:eastAsia="標楷體"/>
          <w:bCs/>
          <w:sz w:val="28"/>
          <w:szCs w:val="28"/>
        </w:rPr>
      </w:pPr>
      <w:r w:rsidRPr="007E0A06">
        <w:rPr>
          <w:rFonts w:eastAsia="標楷體"/>
          <w:bCs/>
          <w:sz w:val="28"/>
          <w:szCs w:val="28"/>
        </w:rPr>
        <w:t>修畢本系碩士班規定之應修科目與學分（含當學期）。</w:t>
      </w:r>
    </w:p>
    <w:p w14:paraId="7A1D0929" w14:textId="76FD66C8" w:rsidR="0035466E" w:rsidRPr="007E0A06" w:rsidRDefault="006277C4" w:rsidP="00B713AB">
      <w:pPr>
        <w:numPr>
          <w:ilvl w:val="0"/>
          <w:numId w:val="3"/>
        </w:numPr>
        <w:spacing w:line="440" w:lineRule="exact"/>
        <w:ind w:left="1843" w:hanging="851"/>
        <w:textAlignment w:val="auto"/>
        <w:rPr>
          <w:rFonts w:eastAsia="標楷體"/>
          <w:bCs/>
          <w:sz w:val="28"/>
          <w:szCs w:val="28"/>
        </w:rPr>
      </w:pPr>
      <w:r w:rsidRPr="007E0A06">
        <w:rPr>
          <w:rFonts w:eastAsia="標楷體" w:hint="eastAsia"/>
          <w:bCs/>
          <w:sz w:val="28"/>
          <w:szCs w:val="28"/>
        </w:rPr>
        <w:t>進入本系碩士班後</w:t>
      </w:r>
      <w:r w:rsidR="0035466E" w:rsidRPr="007E0A06">
        <w:rPr>
          <w:rFonts w:eastAsia="標楷體"/>
          <w:bCs/>
          <w:sz w:val="28"/>
          <w:szCs w:val="28"/>
        </w:rPr>
        <w:t>完成本系碩士班研究生學術活動參與規定：</w:t>
      </w:r>
    </w:p>
    <w:p w14:paraId="46F561B4" w14:textId="231EB58A" w:rsidR="0035466E" w:rsidRDefault="00DE03F4" w:rsidP="001E1BB5">
      <w:pPr>
        <w:pStyle w:val="a7"/>
        <w:numPr>
          <w:ilvl w:val="2"/>
          <w:numId w:val="7"/>
        </w:numPr>
        <w:spacing w:line="440" w:lineRule="exact"/>
        <w:ind w:leftChars="0" w:left="2268" w:hanging="283"/>
        <w:textAlignment w:val="auto"/>
        <w:rPr>
          <w:rFonts w:eastAsia="標楷體"/>
          <w:bCs/>
          <w:sz w:val="28"/>
          <w:szCs w:val="28"/>
        </w:rPr>
      </w:pPr>
      <w:r w:rsidRPr="007E0A06">
        <w:rPr>
          <w:rFonts w:eastAsia="標楷體" w:hint="eastAsia"/>
          <w:bCs/>
          <w:sz w:val="28"/>
          <w:szCs w:val="28"/>
        </w:rPr>
        <w:t>參與本學系名義</w:t>
      </w:r>
      <w:r w:rsidRPr="00F500F1">
        <w:rPr>
          <w:rFonts w:eastAsia="標楷體" w:hint="eastAsia"/>
          <w:bCs/>
          <w:color w:val="FF0000"/>
          <w:sz w:val="28"/>
          <w:szCs w:val="28"/>
          <w:u w:val="single"/>
        </w:rPr>
        <w:t>辦</w:t>
      </w:r>
      <w:r w:rsidR="00782C14" w:rsidRPr="00F500F1">
        <w:rPr>
          <w:rFonts w:eastAsia="標楷體" w:hint="eastAsia"/>
          <w:bCs/>
          <w:color w:val="FF0000"/>
          <w:sz w:val="28"/>
          <w:szCs w:val="28"/>
          <w:u w:val="single"/>
        </w:rPr>
        <w:t>理</w:t>
      </w:r>
      <w:r w:rsidRPr="007E0A06">
        <w:rPr>
          <w:rFonts w:eastAsia="標楷體" w:hint="eastAsia"/>
          <w:bCs/>
          <w:sz w:val="28"/>
          <w:szCs w:val="28"/>
        </w:rPr>
        <w:t>之學術講座或研習至少</w:t>
      </w:r>
      <w:r w:rsidR="007F2327" w:rsidRPr="00F500F1">
        <w:rPr>
          <w:rFonts w:eastAsia="標楷體" w:hint="eastAsia"/>
          <w:bCs/>
          <w:color w:val="FF0000"/>
          <w:sz w:val="28"/>
          <w:szCs w:val="28"/>
          <w:u w:val="single"/>
        </w:rPr>
        <w:t>四</w:t>
      </w:r>
      <w:r w:rsidRPr="007E0A06">
        <w:rPr>
          <w:rFonts w:eastAsia="標楷體" w:hint="eastAsia"/>
          <w:bCs/>
          <w:sz w:val="28"/>
          <w:szCs w:val="28"/>
        </w:rPr>
        <w:t>場</w:t>
      </w:r>
      <w:r w:rsidR="0035466E" w:rsidRPr="007E0A06">
        <w:rPr>
          <w:rFonts w:eastAsia="標楷體"/>
          <w:bCs/>
          <w:sz w:val="28"/>
          <w:szCs w:val="28"/>
        </w:rPr>
        <w:t>。</w:t>
      </w:r>
    </w:p>
    <w:p w14:paraId="771495C8" w14:textId="60B654A3" w:rsidR="007F2327" w:rsidRPr="00F500F1" w:rsidRDefault="007F2327" w:rsidP="001E1BB5">
      <w:pPr>
        <w:pStyle w:val="a7"/>
        <w:numPr>
          <w:ilvl w:val="2"/>
          <w:numId w:val="7"/>
        </w:numPr>
        <w:spacing w:line="440" w:lineRule="exact"/>
        <w:ind w:leftChars="0" w:left="2268" w:hanging="283"/>
        <w:textAlignment w:val="auto"/>
        <w:rPr>
          <w:rFonts w:eastAsia="標楷體"/>
          <w:bCs/>
          <w:color w:val="FF0000"/>
          <w:sz w:val="28"/>
          <w:szCs w:val="28"/>
          <w:u w:val="single"/>
        </w:rPr>
      </w:pPr>
      <w:r w:rsidRPr="00F500F1">
        <w:rPr>
          <w:rFonts w:eastAsia="標楷體" w:hint="eastAsia"/>
          <w:bCs/>
          <w:color w:val="FF0000"/>
          <w:sz w:val="28"/>
          <w:szCs w:val="28"/>
          <w:u w:val="single"/>
        </w:rPr>
        <w:t>參與本系碩士生辦理之碩</w:t>
      </w:r>
      <w:r w:rsidR="00E72706" w:rsidRPr="00F500F1">
        <w:rPr>
          <w:rFonts w:eastAsia="標楷體" w:hint="eastAsia"/>
          <w:bCs/>
          <w:color w:val="FF0000"/>
          <w:sz w:val="28"/>
          <w:szCs w:val="28"/>
          <w:u w:val="single"/>
        </w:rPr>
        <w:t>士</w:t>
      </w:r>
      <w:r w:rsidRPr="00F500F1">
        <w:rPr>
          <w:rFonts w:eastAsia="標楷體" w:hint="eastAsia"/>
          <w:bCs/>
          <w:color w:val="FF0000"/>
          <w:sz w:val="28"/>
          <w:szCs w:val="28"/>
          <w:u w:val="single"/>
        </w:rPr>
        <w:t>生研究討論會至少六場，其中三場需為發表人。</w:t>
      </w:r>
    </w:p>
    <w:p w14:paraId="4EB22150" w14:textId="77777777" w:rsidR="0035466E" w:rsidRPr="007E0A06" w:rsidRDefault="00DE03F4" w:rsidP="001E1BB5">
      <w:pPr>
        <w:pStyle w:val="a7"/>
        <w:numPr>
          <w:ilvl w:val="2"/>
          <w:numId w:val="7"/>
        </w:numPr>
        <w:spacing w:line="440" w:lineRule="exact"/>
        <w:ind w:leftChars="0" w:left="2268" w:hanging="283"/>
        <w:textAlignment w:val="auto"/>
        <w:rPr>
          <w:rFonts w:eastAsia="標楷體"/>
          <w:bCs/>
          <w:sz w:val="28"/>
          <w:szCs w:val="28"/>
        </w:rPr>
      </w:pPr>
      <w:r w:rsidRPr="007E0A06">
        <w:rPr>
          <w:rFonts w:eastAsia="標楷體" w:hint="eastAsia"/>
          <w:bCs/>
          <w:sz w:val="28"/>
          <w:szCs w:val="28"/>
        </w:rPr>
        <w:t>參與英語文相關國際學術研討會至少一場</w:t>
      </w:r>
      <w:r w:rsidR="0035466E" w:rsidRPr="007E0A06">
        <w:rPr>
          <w:rFonts w:eastAsia="標楷體"/>
          <w:bCs/>
          <w:sz w:val="28"/>
          <w:szCs w:val="28"/>
        </w:rPr>
        <w:t>。</w:t>
      </w:r>
    </w:p>
    <w:p w14:paraId="22B4DB9F" w14:textId="77777777" w:rsidR="0035466E" w:rsidRPr="007E0A06" w:rsidRDefault="00DE03F4" w:rsidP="001E1BB5">
      <w:pPr>
        <w:pStyle w:val="a7"/>
        <w:numPr>
          <w:ilvl w:val="2"/>
          <w:numId w:val="7"/>
        </w:numPr>
        <w:spacing w:line="440" w:lineRule="exact"/>
        <w:ind w:leftChars="0" w:left="2268" w:hanging="283"/>
        <w:textAlignment w:val="auto"/>
        <w:rPr>
          <w:rFonts w:eastAsia="標楷體"/>
          <w:bCs/>
          <w:sz w:val="28"/>
          <w:szCs w:val="28"/>
        </w:rPr>
      </w:pPr>
      <w:r w:rsidRPr="007E0A06">
        <w:rPr>
          <w:rFonts w:eastAsia="標楷體" w:hint="eastAsia"/>
          <w:bCs/>
          <w:sz w:val="28"/>
          <w:szCs w:val="28"/>
        </w:rPr>
        <w:t>以第一作者發表至少一篇與英語文相關之研討會論文</w:t>
      </w:r>
      <w:r w:rsidR="00656ADA" w:rsidRPr="007E0A06">
        <w:rPr>
          <w:rFonts w:ascii="新細明體" w:eastAsia="新細明體" w:hAnsi="新細明體" w:hint="eastAsia"/>
          <w:bCs/>
          <w:sz w:val="28"/>
          <w:szCs w:val="28"/>
        </w:rPr>
        <w:t>（</w:t>
      </w:r>
      <w:r w:rsidR="00F97DC9" w:rsidRPr="007E0A06">
        <w:rPr>
          <w:rFonts w:eastAsia="標楷體" w:hint="eastAsia"/>
          <w:bCs/>
          <w:sz w:val="28"/>
          <w:szCs w:val="28"/>
        </w:rPr>
        <w:t>含海報發表</w:t>
      </w:r>
      <w:r w:rsidR="00656ADA" w:rsidRPr="007E0A06">
        <w:rPr>
          <w:rFonts w:ascii="標楷體" w:eastAsia="標楷體" w:hAnsi="標楷體" w:hint="eastAsia"/>
          <w:bCs/>
          <w:sz w:val="28"/>
          <w:szCs w:val="28"/>
        </w:rPr>
        <w:t>）</w:t>
      </w:r>
      <w:r w:rsidRPr="007E0A06">
        <w:rPr>
          <w:rFonts w:eastAsia="標楷體" w:hint="eastAsia"/>
          <w:bCs/>
          <w:sz w:val="28"/>
          <w:szCs w:val="28"/>
        </w:rPr>
        <w:t>或期刊論文</w:t>
      </w:r>
      <w:r w:rsidR="00656ADA" w:rsidRPr="007E0A06">
        <w:rPr>
          <w:rFonts w:eastAsia="標楷體" w:hint="eastAsia"/>
          <w:bCs/>
          <w:sz w:val="28"/>
          <w:szCs w:val="28"/>
        </w:rPr>
        <w:t>，需檢附</w:t>
      </w:r>
      <w:r w:rsidR="005413FC" w:rsidRPr="007E0A06">
        <w:rPr>
          <w:rFonts w:eastAsia="標楷體" w:hint="eastAsia"/>
          <w:bCs/>
          <w:sz w:val="28"/>
          <w:szCs w:val="28"/>
        </w:rPr>
        <w:t>與本系</w:t>
      </w:r>
      <w:r w:rsidR="00F7431A" w:rsidRPr="007E0A06">
        <w:rPr>
          <w:rFonts w:eastAsia="標楷體" w:hint="eastAsia"/>
          <w:bCs/>
          <w:sz w:val="28"/>
          <w:szCs w:val="28"/>
        </w:rPr>
        <w:t>專業</w:t>
      </w:r>
      <w:r w:rsidR="005413FC" w:rsidRPr="007E0A06">
        <w:rPr>
          <w:rFonts w:eastAsia="標楷體" w:hint="eastAsia"/>
          <w:bCs/>
          <w:sz w:val="28"/>
          <w:szCs w:val="28"/>
        </w:rPr>
        <w:t>領域相符</w:t>
      </w:r>
      <w:r w:rsidR="00656ADA" w:rsidRPr="007E0A06">
        <w:rPr>
          <w:rFonts w:eastAsia="標楷體" w:hint="eastAsia"/>
          <w:bCs/>
          <w:sz w:val="28"/>
          <w:szCs w:val="28"/>
        </w:rPr>
        <w:t>之</w:t>
      </w:r>
      <w:r w:rsidR="000234BD" w:rsidRPr="007E0A06">
        <w:rPr>
          <w:rFonts w:eastAsia="標楷體" w:hint="eastAsia"/>
          <w:bCs/>
          <w:sz w:val="28"/>
          <w:szCs w:val="28"/>
        </w:rPr>
        <w:t>審</w:t>
      </w:r>
      <w:r w:rsidR="00656ADA" w:rsidRPr="007E0A06">
        <w:rPr>
          <w:rFonts w:eastAsia="標楷體" w:hint="eastAsia"/>
          <w:bCs/>
          <w:sz w:val="28"/>
          <w:szCs w:val="28"/>
        </w:rPr>
        <w:t>核表</w:t>
      </w:r>
      <w:r w:rsidR="0035466E" w:rsidRPr="007E0A06">
        <w:rPr>
          <w:rFonts w:eastAsia="標楷體"/>
          <w:bCs/>
          <w:sz w:val="28"/>
          <w:szCs w:val="28"/>
        </w:rPr>
        <w:t>。</w:t>
      </w:r>
    </w:p>
    <w:p w14:paraId="4FA22BDB" w14:textId="77777777" w:rsidR="00B713AB" w:rsidRDefault="0035466E" w:rsidP="00B713AB">
      <w:pPr>
        <w:pStyle w:val="a7"/>
        <w:numPr>
          <w:ilvl w:val="0"/>
          <w:numId w:val="3"/>
        </w:numPr>
        <w:spacing w:line="440" w:lineRule="exact"/>
        <w:ind w:leftChars="415" w:left="1416" w:hangingChars="150" w:hanging="420"/>
        <w:textAlignment w:val="auto"/>
        <w:rPr>
          <w:rFonts w:eastAsia="標楷體"/>
          <w:bCs/>
          <w:sz w:val="28"/>
          <w:szCs w:val="28"/>
        </w:rPr>
      </w:pPr>
      <w:r w:rsidRPr="007E0A06">
        <w:rPr>
          <w:rFonts w:eastAsia="標楷體"/>
          <w:bCs/>
          <w:sz w:val="28"/>
          <w:szCs w:val="28"/>
        </w:rPr>
        <w:t>參與經本系核定認可之學術倫理研習並取得證明。</w:t>
      </w:r>
    </w:p>
    <w:p w14:paraId="7D6368EF" w14:textId="7467C135" w:rsidR="001E1BB5" w:rsidRPr="00B713AB" w:rsidRDefault="00B713AB" w:rsidP="00F500F1">
      <w:pPr>
        <w:pStyle w:val="a7"/>
        <w:numPr>
          <w:ilvl w:val="0"/>
          <w:numId w:val="3"/>
        </w:numPr>
        <w:spacing w:line="440" w:lineRule="exact"/>
        <w:ind w:leftChars="413" w:left="1937" w:hangingChars="338" w:hanging="946"/>
        <w:textAlignment w:val="auto"/>
        <w:rPr>
          <w:rFonts w:eastAsia="標楷體"/>
          <w:bCs/>
          <w:sz w:val="28"/>
          <w:szCs w:val="28"/>
        </w:rPr>
      </w:pPr>
      <w:r w:rsidRPr="00B713AB">
        <w:rPr>
          <w:rFonts w:eastAsia="標楷體"/>
          <w:bCs/>
          <w:sz w:val="28"/>
          <w:szCs w:val="28"/>
        </w:rPr>
        <w:t>通過等同於</w:t>
      </w:r>
      <w:r w:rsidRPr="00B713AB">
        <w:rPr>
          <w:rFonts w:eastAsia="標楷體"/>
          <w:bCs/>
          <w:sz w:val="28"/>
          <w:szCs w:val="28"/>
        </w:rPr>
        <w:t>CEFR B2</w:t>
      </w:r>
      <w:r w:rsidRPr="00B713AB">
        <w:rPr>
          <w:rFonts w:eastAsia="標楷體"/>
          <w:bCs/>
          <w:sz w:val="28"/>
          <w:szCs w:val="28"/>
        </w:rPr>
        <w:t>等級（含聽、說、讀、寫）之英語能力檢</w:t>
      </w:r>
      <w:r w:rsidRPr="00B713AB">
        <w:rPr>
          <w:rFonts w:eastAsia="標楷體"/>
          <w:bCs/>
          <w:sz w:val="28"/>
          <w:szCs w:val="28"/>
        </w:rPr>
        <w:lastRenderedPageBreak/>
        <w:t>定，檢定考試等同對照以本系英語能力檢定畢業門檻實施要點頒布為主。</w:t>
      </w:r>
    </w:p>
    <w:p w14:paraId="1ACDD7B4" w14:textId="77777777" w:rsidR="001E1BB5" w:rsidRDefault="0035466E" w:rsidP="00B713AB">
      <w:pPr>
        <w:pStyle w:val="a7"/>
        <w:numPr>
          <w:ilvl w:val="0"/>
          <w:numId w:val="3"/>
        </w:numPr>
        <w:spacing w:line="440" w:lineRule="exact"/>
        <w:ind w:leftChars="0" w:left="1984" w:hanging="992"/>
        <w:textAlignment w:val="auto"/>
        <w:rPr>
          <w:rFonts w:eastAsia="標楷體"/>
          <w:bCs/>
          <w:sz w:val="28"/>
          <w:szCs w:val="28"/>
        </w:rPr>
      </w:pPr>
      <w:r w:rsidRPr="001E1BB5">
        <w:rPr>
          <w:rFonts w:eastAsia="標楷體"/>
          <w:bCs/>
          <w:sz w:val="28"/>
          <w:szCs w:val="28"/>
        </w:rPr>
        <w:t>通過論文計畫審查。</w:t>
      </w:r>
    </w:p>
    <w:p w14:paraId="2DDAB3BA" w14:textId="77777777" w:rsidR="001E1BB5" w:rsidRDefault="0035466E" w:rsidP="00B713AB">
      <w:pPr>
        <w:pStyle w:val="a7"/>
        <w:numPr>
          <w:ilvl w:val="0"/>
          <w:numId w:val="3"/>
        </w:numPr>
        <w:spacing w:line="440" w:lineRule="exact"/>
        <w:ind w:leftChars="0" w:left="1984" w:hanging="992"/>
        <w:textAlignment w:val="auto"/>
        <w:rPr>
          <w:rFonts w:eastAsia="標楷體"/>
          <w:bCs/>
          <w:sz w:val="28"/>
          <w:szCs w:val="28"/>
        </w:rPr>
      </w:pPr>
      <w:r w:rsidRPr="001E1BB5">
        <w:rPr>
          <w:rFonts w:eastAsia="標楷體"/>
          <w:bCs/>
          <w:sz w:val="28"/>
          <w:szCs w:val="28"/>
        </w:rPr>
        <w:t>完成論文初稿且完成論文原創性比對系統（刪除參考文獻之後相似度不得超過</w:t>
      </w:r>
      <w:r w:rsidRPr="001E1BB5">
        <w:rPr>
          <w:rFonts w:eastAsia="標楷體"/>
          <w:bCs/>
          <w:sz w:val="28"/>
          <w:szCs w:val="28"/>
        </w:rPr>
        <w:t>20%</w:t>
      </w:r>
      <w:r w:rsidRPr="001E1BB5">
        <w:rPr>
          <w:rFonts w:eastAsia="標楷體"/>
          <w:bCs/>
          <w:sz w:val="28"/>
          <w:szCs w:val="28"/>
        </w:rPr>
        <w:t>），並經指導教授審閱。</w:t>
      </w:r>
    </w:p>
    <w:p w14:paraId="1988B13A" w14:textId="2E848B24" w:rsidR="0035466E" w:rsidRPr="001E1BB5" w:rsidRDefault="0035466E" w:rsidP="001E1BB5">
      <w:pPr>
        <w:pStyle w:val="a7"/>
        <w:numPr>
          <w:ilvl w:val="0"/>
          <w:numId w:val="3"/>
        </w:numPr>
        <w:spacing w:line="440" w:lineRule="exact"/>
        <w:ind w:leftChars="0" w:left="1985" w:hanging="992"/>
        <w:textAlignment w:val="auto"/>
        <w:rPr>
          <w:rFonts w:eastAsia="標楷體"/>
          <w:bCs/>
          <w:sz w:val="28"/>
          <w:szCs w:val="28"/>
        </w:rPr>
      </w:pPr>
      <w:r w:rsidRPr="001E1BB5">
        <w:rPr>
          <w:rFonts w:eastAsia="標楷體"/>
          <w:sz w:val="28"/>
          <w:szCs w:val="28"/>
        </w:rPr>
        <w:t>通過本系</w:t>
      </w:r>
      <w:r w:rsidRPr="001E1BB5">
        <w:rPr>
          <w:rFonts w:eastAsia="標楷體"/>
          <w:bCs/>
          <w:sz w:val="28"/>
          <w:szCs w:val="28"/>
        </w:rPr>
        <w:t>碩士</w:t>
      </w:r>
      <w:r w:rsidRPr="001E1BB5">
        <w:rPr>
          <w:rFonts w:eastAsia="標楷體"/>
          <w:sz w:val="28"/>
          <w:szCs w:val="28"/>
        </w:rPr>
        <w:t>生學位論文與專業領域相符性之審查。</w:t>
      </w:r>
    </w:p>
    <w:p w14:paraId="5F891CCB" w14:textId="77777777" w:rsidR="001E1BB5" w:rsidRDefault="0035466E" w:rsidP="001E1BB5">
      <w:pPr>
        <w:pStyle w:val="a7"/>
        <w:numPr>
          <w:ilvl w:val="0"/>
          <w:numId w:val="2"/>
        </w:numPr>
        <w:spacing w:line="440" w:lineRule="exact"/>
        <w:ind w:leftChars="0" w:left="993" w:hanging="567"/>
        <w:textAlignment w:val="auto"/>
        <w:rPr>
          <w:rFonts w:eastAsia="標楷體"/>
          <w:bCs/>
          <w:sz w:val="28"/>
          <w:szCs w:val="28"/>
        </w:rPr>
      </w:pPr>
      <w:bookmarkStart w:id="10" w:name="OLE_LINK81"/>
      <w:bookmarkStart w:id="11" w:name="OLE_LINK82"/>
      <w:bookmarkEnd w:id="8"/>
      <w:bookmarkEnd w:id="9"/>
      <w:r w:rsidRPr="007E0A06">
        <w:rPr>
          <w:rFonts w:eastAsia="標楷體"/>
          <w:bCs/>
          <w:sz w:val="28"/>
          <w:szCs w:val="28"/>
        </w:rPr>
        <w:t>本系碩士生應於學位考試申請前完成學位論文與專業領域相符性之審查</w:t>
      </w:r>
      <w:r w:rsidR="001E1BB5">
        <w:rPr>
          <w:rFonts w:eastAsia="標楷體" w:hint="eastAsia"/>
          <w:bCs/>
          <w:sz w:val="28"/>
          <w:szCs w:val="28"/>
        </w:rPr>
        <w:t>。</w:t>
      </w:r>
      <w:r w:rsidRPr="007E0A06">
        <w:rPr>
          <w:rFonts w:eastAsia="標楷體"/>
          <w:bCs/>
          <w:sz w:val="28"/>
          <w:szCs w:val="28"/>
        </w:rPr>
        <w:t>學位論文有專業領域不符或違反學術倫理時，指導教授應負相應責任，由本系系務會議審議，視情節輕重，限制其論文指導人數與年限並應參加臺灣學術倫理教育資源中心研究倫理核心課程且取得通過證明。本系為維護學術倫理、建立碩士生正確的學術價值觀及行為準則，且防範學位論文有違反學術倫理情事發生，另訂定「國立臺中教育大學英語學系研究生學位論文學術倫理品質保證機制要點」規範之。</w:t>
      </w:r>
      <w:bookmarkStart w:id="12" w:name="OLE_LINK89"/>
      <w:bookmarkStart w:id="13" w:name="OLE_LINK90"/>
      <w:bookmarkEnd w:id="10"/>
      <w:bookmarkEnd w:id="11"/>
    </w:p>
    <w:p w14:paraId="25FB4B4F" w14:textId="6982F1F4" w:rsidR="0035466E" w:rsidRPr="001E1BB5" w:rsidRDefault="0035466E" w:rsidP="001E1BB5">
      <w:pPr>
        <w:pStyle w:val="a7"/>
        <w:numPr>
          <w:ilvl w:val="0"/>
          <w:numId w:val="2"/>
        </w:numPr>
        <w:spacing w:line="440" w:lineRule="exact"/>
        <w:ind w:leftChars="0" w:left="993" w:hanging="567"/>
        <w:textAlignment w:val="auto"/>
        <w:rPr>
          <w:rFonts w:eastAsia="標楷體"/>
          <w:bCs/>
          <w:sz w:val="28"/>
          <w:szCs w:val="28"/>
        </w:rPr>
      </w:pPr>
      <w:r w:rsidRPr="001E1BB5">
        <w:rPr>
          <w:rFonts w:eastAsia="標楷體"/>
          <w:bCs/>
          <w:sz w:val="28"/>
          <w:szCs w:val="28"/>
        </w:rPr>
        <w:t>本系碩士生申請碩士學位論文考試注意事項：</w:t>
      </w:r>
    </w:p>
    <w:p w14:paraId="39B284B5" w14:textId="77777777" w:rsidR="001E1BB5" w:rsidRDefault="0035466E" w:rsidP="00B713AB">
      <w:pPr>
        <w:pStyle w:val="a7"/>
        <w:numPr>
          <w:ilvl w:val="0"/>
          <w:numId w:val="33"/>
        </w:numPr>
        <w:tabs>
          <w:tab w:val="left" w:pos="11280"/>
        </w:tabs>
        <w:spacing w:line="440" w:lineRule="exact"/>
        <w:ind w:leftChars="0" w:left="1843" w:hanging="851"/>
        <w:rPr>
          <w:rFonts w:eastAsia="標楷體"/>
          <w:bCs/>
          <w:sz w:val="28"/>
          <w:szCs w:val="28"/>
        </w:rPr>
      </w:pPr>
      <w:r w:rsidRPr="001E1BB5">
        <w:rPr>
          <w:rFonts w:eastAsia="標楷體"/>
          <w:bCs/>
          <w:sz w:val="28"/>
          <w:szCs w:val="28"/>
        </w:rPr>
        <w:t>系碩士生碩士學位考試應於碩士論文計畫審查通過至少四個月後方可辦理。</w:t>
      </w:r>
    </w:p>
    <w:p w14:paraId="6EBC9852" w14:textId="77777777" w:rsidR="001E1BB5" w:rsidRPr="001E1BB5" w:rsidRDefault="0035466E" w:rsidP="001E1BB5">
      <w:pPr>
        <w:pStyle w:val="a7"/>
        <w:numPr>
          <w:ilvl w:val="0"/>
          <w:numId w:val="33"/>
        </w:numPr>
        <w:tabs>
          <w:tab w:val="left" w:pos="11280"/>
        </w:tabs>
        <w:spacing w:line="440" w:lineRule="exact"/>
        <w:ind w:leftChars="0" w:left="1843" w:hanging="851"/>
        <w:rPr>
          <w:rFonts w:eastAsia="標楷體"/>
          <w:bCs/>
          <w:sz w:val="28"/>
          <w:szCs w:val="28"/>
        </w:rPr>
      </w:pPr>
      <w:r w:rsidRPr="001E1BB5">
        <w:rPr>
          <w:rFonts w:eastAsia="標楷體"/>
          <w:sz w:val="28"/>
          <w:szCs w:val="28"/>
        </w:rPr>
        <w:t>申請時間：學位考試四週前提出申請，</w:t>
      </w:r>
      <w:r w:rsidRPr="001E1BB5">
        <w:rPr>
          <w:rFonts w:eastAsia="標楷體"/>
          <w:bCs/>
          <w:sz w:val="28"/>
          <w:szCs w:val="28"/>
        </w:rPr>
        <w:t>第一學期為自行事曆註冊日起並完成註冊手續至十二月三十一日止，第二學期為自行事曆註冊日起並完成註冊手續至六月三十日止</w:t>
      </w:r>
      <w:r w:rsidRPr="001E1BB5">
        <w:rPr>
          <w:rFonts w:eastAsia="標楷體"/>
          <w:sz w:val="28"/>
          <w:szCs w:val="28"/>
        </w:rPr>
        <w:t>。</w:t>
      </w:r>
      <w:r w:rsidR="00412BBD" w:rsidRPr="001E1BB5">
        <w:rPr>
          <w:rFonts w:ascii="標楷體" w:eastAsia="標楷體" w:hAnsi="標楷體"/>
          <w:sz w:val="28"/>
          <w:szCs w:val="28"/>
        </w:rPr>
        <w:t>因特殊原因經指導教授、系主任同意並已完成繳交申請學位考試當學期學雜費者，得於學期開始後提出申請學位考試。</w:t>
      </w:r>
    </w:p>
    <w:p w14:paraId="6F633A35" w14:textId="77777777" w:rsidR="001E1BB5" w:rsidRPr="001E1BB5" w:rsidRDefault="00412BBD" w:rsidP="001E1BB5">
      <w:pPr>
        <w:pStyle w:val="a7"/>
        <w:numPr>
          <w:ilvl w:val="0"/>
          <w:numId w:val="33"/>
        </w:numPr>
        <w:tabs>
          <w:tab w:val="left" w:pos="11280"/>
        </w:tabs>
        <w:spacing w:line="440" w:lineRule="exact"/>
        <w:ind w:leftChars="0" w:left="1843" w:hanging="851"/>
        <w:rPr>
          <w:rFonts w:eastAsia="標楷體"/>
          <w:bCs/>
          <w:sz w:val="28"/>
          <w:szCs w:val="28"/>
        </w:rPr>
      </w:pPr>
      <w:r w:rsidRPr="001E1BB5">
        <w:rPr>
          <w:rFonts w:eastAsia="標楷體"/>
          <w:sz w:val="28"/>
          <w:szCs w:val="28"/>
        </w:rPr>
        <w:t>辦理時間：第一學期應於行事曆註冊日起至一月</w:t>
      </w:r>
      <w:r w:rsidRPr="001E1BB5">
        <w:rPr>
          <w:rFonts w:eastAsia="標楷體" w:hint="eastAsia"/>
          <w:sz w:val="28"/>
          <w:szCs w:val="28"/>
        </w:rPr>
        <w:t>三十一</w:t>
      </w:r>
      <w:r w:rsidRPr="001E1BB5">
        <w:rPr>
          <w:rFonts w:eastAsia="標楷體"/>
          <w:sz w:val="28"/>
          <w:szCs w:val="28"/>
        </w:rPr>
        <w:t>日前舉行，第二學期應於行事曆註冊日起至七月</w:t>
      </w:r>
      <w:r w:rsidRPr="001E1BB5">
        <w:rPr>
          <w:rFonts w:eastAsia="標楷體" w:hint="eastAsia"/>
          <w:sz w:val="28"/>
          <w:szCs w:val="28"/>
        </w:rPr>
        <w:t>三十一</w:t>
      </w:r>
      <w:r w:rsidR="0035466E" w:rsidRPr="001E1BB5">
        <w:rPr>
          <w:rFonts w:eastAsia="標楷體"/>
          <w:sz w:val="28"/>
          <w:szCs w:val="28"/>
        </w:rPr>
        <w:t>日前舉行。</w:t>
      </w:r>
    </w:p>
    <w:p w14:paraId="2842E353" w14:textId="0E97C4BD" w:rsidR="0035466E" w:rsidRPr="001E1BB5" w:rsidRDefault="0035466E" w:rsidP="001E1BB5">
      <w:pPr>
        <w:pStyle w:val="a7"/>
        <w:numPr>
          <w:ilvl w:val="0"/>
          <w:numId w:val="33"/>
        </w:numPr>
        <w:tabs>
          <w:tab w:val="left" w:pos="11280"/>
        </w:tabs>
        <w:spacing w:line="440" w:lineRule="exact"/>
        <w:ind w:leftChars="0" w:left="1843" w:hanging="851"/>
        <w:rPr>
          <w:rFonts w:eastAsia="標楷體"/>
          <w:bCs/>
          <w:sz w:val="28"/>
          <w:szCs w:val="28"/>
        </w:rPr>
      </w:pPr>
      <w:r w:rsidRPr="001E1BB5">
        <w:rPr>
          <w:rFonts w:eastAsia="標楷體"/>
          <w:sz w:val="28"/>
          <w:szCs w:val="28"/>
        </w:rPr>
        <w:t>申請時應到校園資訊系統填具</w:t>
      </w:r>
      <w:bookmarkStart w:id="14" w:name="OLE_LINK46"/>
      <w:bookmarkStart w:id="15" w:name="OLE_LINK45"/>
      <w:bookmarkStart w:id="16" w:name="OLE_LINK44"/>
      <w:r w:rsidRPr="001E1BB5">
        <w:rPr>
          <w:rFonts w:eastAsia="標楷體"/>
          <w:sz w:val="28"/>
          <w:szCs w:val="28"/>
        </w:rPr>
        <w:t>學位論文考試申請表暨口試委員推薦書</w:t>
      </w:r>
      <w:bookmarkEnd w:id="14"/>
      <w:bookmarkEnd w:id="15"/>
      <w:bookmarkEnd w:id="16"/>
      <w:r w:rsidRPr="001E1BB5">
        <w:rPr>
          <w:rFonts w:eastAsia="標楷體"/>
          <w:sz w:val="28"/>
          <w:szCs w:val="28"/>
        </w:rPr>
        <w:t>，並檢齊下列文件：</w:t>
      </w:r>
    </w:p>
    <w:p w14:paraId="2917AFE9" w14:textId="77777777" w:rsidR="0035466E" w:rsidRPr="007E0A06" w:rsidRDefault="0035466E" w:rsidP="001E1BB5">
      <w:pPr>
        <w:pStyle w:val="a7"/>
        <w:numPr>
          <w:ilvl w:val="0"/>
          <w:numId w:val="5"/>
        </w:numPr>
        <w:adjustRightInd/>
        <w:spacing w:line="440" w:lineRule="exact"/>
        <w:ind w:leftChars="0" w:left="2268" w:hanging="425"/>
        <w:rPr>
          <w:rFonts w:eastAsia="標楷體"/>
          <w:sz w:val="28"/>
          <w:szCs w:val="28"/>
        </w:rPr>
      </w:pPr>
      <w:bookmarkStart w:id="17" w:name="OLE_LINK99"/>
      <w:bookmarkStart w:id="18" w:name="OLE_LINK98"/>
      <w:r w:rsidRPr="007E0A06">
        <w:rPr>
          <w:rFonts w:eastAsia="標楷體"/>
          <w:sz w:val="28"/>
          <w:szCs w:val="28"/>
        </w:rPr>
        <w:t>歷年成績單一份（含下修課程及下修科目表）。</w:t>
      </w:r>
    </w:p>
    <w:p w14:paraId="0CC43F6F" w14:textId="77777777" w:rsidR="0035466E" w:rsidRPr="007E0A06" w:rsidRDefault="0035466E" w:rsidP="001E1BB5">
      <w:pPr>
        <w:pStyle w:val="a7"/>
        <w:numPr>
          <w:ilvl w:val="0"/>
          <w:numId w:val="5"/>
        </w:numPr>
        <w:adjustRightInd/>
        <w:spacing w:line="440" w:lineRule="exact"/>
        <w:ind w:leftChars="0" w:left="2268" w:hanging="425"/>
        <w:rPr>
          <w:rFonts w:eastAsia="標楷體"/>
          <w:sz w:val="28"/>
          <w:szCs w:val="28"/>
        </w:rPr>
      </w:pPr>
      <w:r w:rsidRPr="007E0A06">
        <w:rPr>
          <w:rFonts w:eastAsia="標楷體"/>
          <w:bCs/>
          <w:sz w:val="28"/>
          <w:szCs w:val="28"/>
        </w:rPr>
        <w:t>本系碩士班研究生學術活動參與</w:t>
      </w:r>
      <w:r w:rsidRPr="007E0A06">
        <w:rPr>
          <w:rFonts w:eastAsia="標楷體"/>
          <w:sz w:val="28"/>
          <w:szCs w:val="28"/>
        </w:rPr>
        <w:t>檢核表及研習證明影本。</w:t>
      </w:r>
    </w:p>
    <w:p w14:paraId="5FC24B3B" w14:textId="77777777" w:rsidR="0035466E" w:rsidRPr="007E0A06" w:rsidRDefault="0035466E" w:rsidP="001E1BB5">
      <w:pPr>
        <w:pStyle w:val="a7"/>
        <w:numPr>
          <w:ilvl w:val="0"/>
          <w:numId w:val="5"/>
        </w:numPr>
        <w:adjustRightInd/>
        <w:spacing w:line="440" w:lineRule="exact"/>
        <w:ind w:leftChars="0" w:left="2268" w:hanging="425"/>
        <w:rPr>
          <w:rFonts w:eastAsia="標楷體"/>
          <w:sz w:val="28"/>
          <w:szCs w:val="28"/>
        </w:rPr>
      </w:pPr>
      <w:r w:rsidRPr="007E0A06">
        <w:rPr>
          <w:rFonts w:eastAsia="標楷體"/>
          <w:sz w:val="28"/>
          <w:szCs w:val="28"/>
        </w:rPr>
        <w:t>研究倫理研習課程通過證明。</w:t>
      </w:r>
      <w:bookmarkEnd w:id="17"/>
      <w:bookmarkEnd w:id="18"/>
    </w:p>
    <w:p w14:paraId="3BCD0255" w14:textId="77777777" w:rsidR="0035466E" w:rsidRPr="007E0A06" w:rsidRDefault="0035466E" w:rsidP="001E1BB5">
      <w:pPr>
        <w:pStyle w:val="a7"/>
        <w:numPr>
          <w:ilvl w:val="0"/>
          <w:numId w:val="5"/>
        </w:numPr>
        <w:adjustRightInd/>
        <w:spacing w:line="440" w:lineRule="exact"/>
        <w:ind w:leftChars="0" w:left="2268" w:hanging="425"/>
        <w:rPr>
          <w:rFonts w:eastAsia="標楷體"/>
          <w:sz w:val="28"/>
          <w:szCs w:val="28"/>
        </w:rPr>
      </w:pPr>
      <w:r w:rsidRPr="007E0A06">
        <w:rPr>
          <w:rFonts w:eastAsia="標楷體"/>
          <w:sz w:val="28"/>
          <w:szCs w:val="28"/>
        </w:rPr>
        <w:t>論文原創性比對報告。</w:t>
      </w:r>
    </w:p>
    <w:p w14:paraId="42DF3FEF" w14:textId="77777777" w:rsidR="0035466E" w:rsidRPr="007E0A06" w:rsidRDefault="0035466E" w:rsidP="001E1BB5">
      <w:pPr>
        <w:pStyle w:val="a7"/>
        <w:numPr>
          <w:ilvl w:val="0"/>
          <w:numId w:val="5"/>
        </w:numPr>
        <w:adjustRightInd/>
        <w:spacing w:line="440" w:lineRule="exact"/>
        <w:ind w:leftChars="0" w:left="2268" w:hanging="425"/>
        <w:rPr>
          <w:rFonts w:eastAsia="標楷體"/>
          <w:sz w:val="28"/>
          <w:szCs w:val="28"/>
        </w:rPr>
      </w:pPr>
      <w:r w:rsidRPr="007E0A06">
        <w:rPr>
          <w:rFonts w:eastAsia="標楷體"/>
          <w:sz w:val="28"/>
          <w:szCs w:val="28"/>
        </w:rPr>
        <w:t>論文初稿及其提要一份。</w:t>
      </w:r>
    </w:p>
    <w:p w14:paraId="09A4917D" w14:textId="77777777" w:rsidR="0035466E" w:rsidRPr="007E0A06" w:rsidRDefault="0035466E" w:rsidP="001E1BB5">
      <w:pPr>
        <w:pStyle w:val="a7"/>
        <w:numPr>
          <w:ilvl w:val="0"/>
          <w:numId w:val="5"/>
        </w:numPr>
        <w:adjustRightInd/>
        <w:spacing w:line="440" w:lineRule="exact"/>
        <w:ind w:leftChars="0" w:left="2268" w:hanging="425"/>
        <w:rPr>
          <w:rFonts w:eastAsia="標楷體"/>
          <w:sz w:val="28"/>
          <w:szCs w:val="28"/>
        </w:rPr>
      </w:pPr>
      <w:r w:rsidRPr="007E0A06">
        <w:rPr>
          <w:rFonts w:eastAsia="標楷體"/>
          <w:sz w:val="28"/>
          <w:szCs w:val="28"/>
        </w:rPr>
        <w:t>英語</w:t>
      </w:r>
      <w:r w:rsidRPr="007E0A06">
        <w:rPr>
          <w:rFonts w:eastAsia="標楷體"/>
          <w:bCs/>
          <w:sz w:val="28"/>
          <w:szCs w:val="28"/>
        </w:rPr>
        <w:t>能力檢定</w:t>
      </w:r>
      <w:r w:rsidRPr="007E0A06">
        <w:rPr>
          <w:rFonts w:eastAsia="標楷體"/>
          <w:sz w:val="28"/>
          <w:szCs w:val="28"/>
        </w:rPr>
        <w:t>成績單影本。</w:t>
      </w:r>
    </w:p>
    <w:p w14:paraId="096E1DD6" w14:textId="77777777" w:rsidR="0035466E" w:rsidRPr="00F500F1" w:rsidRDefault="0035466E" w:rsidP="001E1BB5">
      <w:pPr>
        <w:pStyle w:val="a7"/>
        <w:numPr>
          <w:ilvl w:val="0"/>
          <w:numId w:val="5"/>
        </w:numPr>
        <w:adjustRightInd/>
        <w:spacing w:line="440" w:lineRule="exact"/>
        <w:ind w:leftChars="0" w:left="2268" w:hanging="425"/>
        <w:rPr>
          <w:rFonts w:eastAsia="標楷體"/>
          <w:color w:val="FF0000"/>
          <w:sz w:val="28"/>
          <w:szCs w:val="28"/>
          <w:highlight w:val="yellow"/>
        </w:rPr>
      </w:pPr>
      <w:r w:rsidRPr="00F500F1">
        <w:rPr>
          <w:rFonts w:eastAsia="標楷體"/>
          <w:color w:val="FF0000"/>
          <w:sz w:val="28"/>
          <w:szCs w:val="28"/>
          <w:highlight w:val="yellow"/>
        </w:rPr>
        <w:t>研究生自我檢核表。</w:t>
      </w:r>
    </w:p>
    <w:p w14:paraId="607B61C6" w14:textId="77777777" w:rsidR="0035466E" w:rsidRPr="007E0A06" w:rsidRDefault="0035466E" w:rsidP="001E1BB5">
      <w:pPr>
        <w:pStyle w:val="a7"/>
        <w:numPr>
          <w:ilvl w:val="0"/>
          <w:numId w:val="5"/>
        </w:numPr>
        <w:adjustRightInd/>
        <w:spacing w:line="440" w:lineRule="exact"/>
        <w:ind w:leftChars="0" w:left="2268" w:hanging="425"/>
        <w:rPr>
          <w:rFonts w:eastAsia="標楷體"/>
          <w:sz w:val="28"/>
          <w:szCs w:val="28"/>
        </w:rPr>
      </w:pPr>
      <w:r w:rsidRPr="007E0A06">
        <w:rPr>
          <w:rFonts w:eastAsia="標楷體"/>
          <w:sz w:val="28"/>
          <w:szCs w:val="28"/>
        </w:rPr>
        <w:lastRenderedPageBreak/>
        <w:t>本系研究生論文計劃審查意見表。</w:t>
      </w:r>
    </w:p>
    <w:p w14:paraId="7862CA42" w14:textId="77777777" w:rsidR="0035466E" w:rsidRPr="007E0A06" w:rsidRDefault="0035466E" w:rsidP="001E1BB5">
      <w:pPr>
        <w:pStyle w:val="a7"/>
        <w:numPr>
          <w:ilvl w:val="0"/>
          <w:numId w:val="5"/>
        </w:numPr>
        <w:adjustRightInd/>
        <w:spacing w:line="440" w:lineRule="exact"/>
        <w:ind w:leftChars="0" w:left="2268" w:hanging="425"/>
        <w:rPr>
          <w:rFonts w:eastAsia="標楷體"/>
          <w:sz w:val="28"/>
          <w:szCs w:val="28"/>
        </w:rPr>
      </w:pPr>
      <w:r w:rsidRPr="007E0A06">
        <w:rPr>
          <w:rFonts w:eastAsia="標楷體"/>
          <w:sz w:val="28"/>
          <w:szCs w:val="28"/>
        </w:rPr>
        <w:t>畢業學分審查表</w:t>
      </w:r>
      <w:bookmarkStart w:id="19" w:name="OLE_LINK95"/>
      <w:bookmarkStart w:id="20" w:name="OLE_LINK96"/>
      <w:bookmarkEnd w:id="12"/>
      <w:bookmarkEnd w:id="13"/>
      <w:r w:rsidRPr="007E0A06">
        <w:rPr>
          <w:rFonts w:eastAsia="標楷體"/>
          <w:sz w:val="28"/>
          <w:szCs w:val="28"/>
        </w:rPr>
        <w:t>。</w:t>
      </w:r>
    </w:p>
    <w:p w14:paraId="00F6444F" w14:textId="77777777" w:rsidR="0035466E" w:rsidRPr="007E0A06" w:rsidRDefault="0035466E" w:rsidP="001E1BB5">
      <w:pPr>
        <w:pStyle w:val="a7"/>
        <w:numPr>
          <w:ilvl w:val="0"/>
          <w:numId w:val="2"/>
        </w:numPr>
        <w:adjustRightInd/>
        <w:spacing w:line="440" w:lineRule="exact"/>
        <w:ind w:leftChars="0" w:left="993" w:hanging="567"/>
        <w:rPr>
          <w:rFonts w:eastAsia="標楷體"/>
          <w:sz w:val="28"/>
          <w:szCs w:val="28"/>
        </w:rPr>
      </w:pPr>
      <w:r w:rsidRPr="007E0A06">
        <w:rPr>
          <w:rFonts w:eastAsia="標楷體"/>
          <w:bCs/>
          <w:sz w:val="28"/>
          <w:szCs w:val="28"/>
        </w:rPr>
        <w:t>碩士論文學位考試委員之組織應依下列規定辦理</w:t>
      </w:r>
      <w:r w:rsidRPr="007E0A06">
        <w:rPr>
          <w:rFonts w:eastAsia="標楷體"/>
          <w:bCs/>
          <w:sz w:val="28"/>
          <w:szCs w:val="28"/>
        </w:rPr>
        <w:t>:</w:t>
      </w:r>
    </w:p>
    <w:p w14:paraId="123D1CE0" w14:textId="77777777" w:rsidR="001E1BB5" w:rsidRDefault="0035466E" w:rsidP="00B713AB">
      <w:pPr>
        <w:pStyle w:val="a7"/>
        <w:numPr>
          <w:ilvl w:val="0"/>
          <w:numId w:val="1"/>
        </w:numPr>
        <w:spacing w:line="440" w:lineRule="exact"/>
        <w:ind w:leftChars="0" w:left="1843" w:hanging="851"/>
        <w:textAlignment w:val="auto"/>
        <w:rPr>
          <w:rFonts w:eastAsia="標楷體"/>
          <w:bCs/>
          <w:sz w:val="28"/>
          <w:szCs w:val="28"/>
        </w:rPr>
      </w:pPr>
      <w:r w:rsidRPr="007E0A06">
        <w:rPr>
          <w:rFonts w:eastAsia="標楷體"/>
          <w:bCs/>
          <w:sz w:val="28"/>
          <w:szCs w:val="28"/>
        </w:rPr>
        <w:t>置考試委員共三至五人，但指導教授有二人以上時應置委員四至五人，其中指導教授為當然委員，校外委員不得少於委員人數之三分之一，經系主任推薦後</w:t>
      </w:r>
      <w:r w:rsidRPr="007E0A06">
        <w:rPr>
          <w:rFonts w:eastAsia="標楷體"/>
          <w:sz w:val="28"/>
          <w:szCs w:val="28"/>
        </w:rPr>
        <w:t>陳請校長遴聘之</w:t>
      </w:r>
      <w:r w:rsidRPr="007E0A06">
        <w:rPr>
          <w:rFonts w:eastAsia="標楷體"/>
          <w:bCs/>
          <w:sz w:val="28"/>
          <w:szCs w:val="28"/>
        </w:rPr>
        <w:t>。</w:t>
      </w:r>
    </w:p>
    <w:p w14:paraId="66790577" w14:textId="4C73D19C" w:rsidR="0035466E" w:rsidRPr="001E1BB5" w:rsidRDefault="0035466E" w:rsidP="001E1BB5">
      <w:pPr>
        <w:pStyle w:val="a7"/>
        <w:numPr>
          <w:ilvl w:val="0"/>
          <w:numId w:val="1"/>
        </w:numPr>
        <w:spacing w:line="440" w:lineRule="exact"/>
        <w:ind w:leftChars="0" w:left="1843" w:hanging="851"/>
        <w:textAlignment w:val="auto"/>
        <w:rPr>
          <w:rFonts w:eastAsia="標楷體"/>
          <w:bCs/>
          <w:sz w:val="28"/>
          <w:szCs w:val="28"/>
        </w:rPr>
      </w:pPr>
      <w:r w:rsidRPr="001E1BB5">
        <w:rPr>
          <w:rFonts w:eastAsia="標楷體"/>
          <w:bCs/>
          <w:sz w:val="28"/>
          <w:szCs w:val="28"/>
        </w:rPr>
        <w:t>除對該碩士生所提出論文有專門研究外，並應具有下列資格之一：</w:t>
      </w:r>
    </w:p>
    <w:p w14:paraId="4BD394B6" w14:textId="77777777" w:rsidR="0035466E" w:rsidRPr="007E0A06" w:rsidRDefault="0035466E" w:rsidP="001E1BB5">
      <w:pPr>
        <w:pStyle w:val="a7"/>
        <w:numPr>
          <w:ilvl w:val="0"/>
          <w:numId w:val="6"/>
        </w:numPr>
        <w:spacing w:line="440" w:lineRule="exact"/>
        <w:ind w:leftChars="0" w:left="2268" w:hanging="425"/>
        <w:textAlignment w:val="auto"/>
        <w:rPr>
          <w:rFonts w:eastAsia="標楷體"/>
          <w:bCs/>
          <w:sz w:val="28"/>
          <w:szCs w:val="28"/>
        </w:rPr>
      </w:pPr>
      <w:r w:rsidRPr="007E0A06">
        <w:rPr>
          <w:rFonts w:eastAsia="標楷體"/>
          <w:bCs/>
          <w:sz w:val="28"/>
          <w:szCs w:val="28"/>
        </w:rPr>
        <w:t>現任或曾任教授、副教授者、助理教授。</w:t>
      </w:r>
    </w:p>
    <w:p w14:paraId="0EFCD99F" w14:textId="77777777" w:rsidR="0035466E" w:rsidRPr="007E0A06" w:rsidRDefault="0035466E" w:rsidP="001E1BB5">
      <w:pPr>
        <w:pStyle w:val="a7"/>
        <w:numPr>
          <w:ilvl w:val="0"/>
          <w:numId w:val="6"/>
        </w:numPr>
        <w:spacing w:line="440" w:lineRule="exact"/>
        <w:ind w:leftChars="0" w:left="2268" w:hanging="425"/>
        <w:textAlignment w:val="auto"/>
        <w:rPr>
          <w:rFonts w:eastAsia="標楷體"/>
          <w:bCs/>
          <w:sz w:val="28"/>
          <w:szCs w:val="28"/>
        </w:rPr>
      </w:pPr>
      <w:r w:rsidRPr="007E0A06">
        <w:rPr>
          <w:rFonts w:eastAsia="標楷體"/>
          <w:bCs/>
          <w:sz w:val="28"/>
          <w:szCs w:val="28"/>
        </w:rPr>
        <w:t>中央研究院院士、現任或曾任中央研究院研究員、副研究員、助理研究員。</w:t>
      </w:r>
    </w:p>
    <w:p w14:paraId="15355187" w14:textId="77777777" w:rsidR="0035466E" w:rsidRPr="007E0A06" w:rsidRDefault="0035466E" w:rsidP="001E1BB5">
      <w:pPr>
        <w:pStyle w:val="a7"/>
        <w:numPr>
          <w:ilvl w:val="0"/>
          <w:numId w:val="2"/>
        </w:numPr>
        <w:spacing w:line="440" w:lineRule="exact"/>
        <w:ind w:leftChars="0" w:left="993" w:hanging="567"/>
        <w:textAlignment w:val="auto"/>
        <w:rPr>
          <w:rFonts w:eastAsia="標楷體"/>
          <w:bCs/>
          <w:sz w:val="28"/>
          <w:szCs w:val="28"/>
        </w:rPr>
      </w:pPr>
      <w:bookmarkStart w:id="21" w:name="OLE_LINK114"/>
      <w:bookmarkStart w:id="22" w:name="OLE_LINK115"/>
      <w:bookmarkEnd w:id="19"/>
      <w:bookmarkEnd w:id="20"/>
      <w:r w:rsidRPr="007E0A06">
        <w:rPr>
          <w:rFonts w:eastAsia="標楷體"/>
          <w:bCs/>
          <w:sz w:val="28"/>
          <w:szCs w:val="28"/>
        </w:rPr>
        <w:t>考試委員不得與應考碩士生有配偶、前配偶、四親等內之血親，或三親等內之姻親，或曾有此親屬關係者，應自行迴避。如未主動申請迴避，經發現者將撤銷其資格；如已完成學位考試，則該次學位考試成績無效；如已授予學位始發現時，應予撤銷，並公告註銷其已發之學位證書後，應通知當事人繳還該學位證書，並將撤銷與註銷事項，通知其他大專校院及相關機關（構）。</w:t>
      </w:r>
      <w:bookmarkStart w:id="23" w:name="OLE_LINK118"/>
      <w:bookmarkStart w:id="24" w:name="OLE_LINK119"/>
      <w:bookmarkEnd w:id="21"/>
      <w:bookmarkEnd w:id="22"/>
    </w:p>
    <w:p w14:paraId="39855454" w14:textId="77777777" w:rsidR="0035466E" w:rsidRPr="007E0A06" w:rsidRDefault="0035466E" w:rsidP="001E1BB5">
      <w:pPr>
        <w:pStyle w:val="a7"/>
        <w:numPr>
          <w:ilvl w:val="0"/>
          <w:numId w:val="2"/>
        </w:numPr>
        <w:spacing w:line="440" w:lineRule="exact"/>
        <w:ind w:leftChars="0" w:left="993" w:hanging="567"/>
        <w:textAlignment w:val="auto"/>
        <w:rPr>
          <w:rFonts w:eastAsia="標楷體"/>
          <w:bCs/>
          <w:sz w:val="28"/>
          <w:szCs w:val="28"/>
        </w:rPr>
      </w:pPr>
      <w:r w:rsidRPr="007E0A06">
        <w:rPr>
          <w:rFonts w:eastAsia="標楷體"/>
          <w:bCs/>
          <w:sz w:val="28"/>
          <w:szCs w:val="28"/>
        </w:rPr>
        <w:t>學位考試含論文考試及論文審查。</w:t>
      </w:r>
      <w:r w:rsidRPr="007E0A06">
        <w:rPr>
          <w:rFonts w:eastAsia="標楷體"/>
          <w:bCs/>
          <w:sz w:val="28"/>
          <w:szCs w:val="28"/>
        </w:rPr>
        <w:br/>
      </w:r>
      <w:r w:rsidRPr="007E0A06">
        <w:rPr>
          <w:rFonts w:eastAsia="標楷體"/>
          <w:bCs/>
          <w:sz w:val="28"/>
          <w:szCs w:val="28"/>
        </w:rPr>
        <w:t>辦理學位考試，應符合下列規定</w:t>
      </w:r>
      <w:r w:rsidRPr="007E0A06">
        <w:rPr>
          <w:rFonts w:eastAsia="標楷體"/>
          <w:bCs/>
          <w:sz w:val="28"/>
          <w:szCs w:val="28"/>
        </w:rPr>
        <w:t>:</w:t>
      </w:r>
    </w:p>
    <w:p w14:paraId="679A8F65" w14:textId="77777777" w:rsidR="00B713AB" w:rsidRDefault="0035466E" w:rsidP="00B713AB">
      <w:pPr>
        <w:pStyle w:val="a7"/>
        <w:numPr>
          <w:ilvl w:val="1"/>
          <w:numId w:val="2"/>
        </w:numPr>
        <w:spacing w:line="440" w:lineRule="exact"/>
        <w:ind w:leftChars="0" w:left="1843" w:hanging="851"/>
        <w:textAlignment w:val="auto"/>
        <w:rPr>
          <w:rFonts w:eastAsia="標楷體"/>
          <w:bCs/>
          <w:sz w:val="28"/>
          <w:szCs w:val="28"/>
        </w:rPr>
      </w:pPr>
      <w:r w:rsidRPr="007E0A06">
        <w:rPr>
          <w:rFonts w:eastAsia="標楷體"/>
          <w:bCs/>
          <w:sz w:val="28"/>
          <w:szCs w:val="28"/>
        </w:rPr>
        <w:t>碩士生應於通過論文考試申請後自行將正式論文初稿連同聘書（由系辦公室製作）寄發考試委員，碩士生並應負責邀請與接待事宜。</w:t>
      </w:r>
    </w:p>
    <w:p w14:paraId="20B143E6" w14:textId="77777777" w:rsidR="00B713AB" w:rsidRDefault="0035466E" w:rsidP="00B713AB">
      <w:pPr>
        <w:pStyle w:val="a7"/>
        <w:numPr>
          <w:ilvl w:val="1"/>
          <w:numId w:val="2"/>
        </w:numPr>
        <w:spacing w:line="440" w:lineRule="exact"/>
        <w:ind w:leftChars="0" w:left="1843" w:hanging="851"/>
        <w:textAlignment w:val="auto"/>
        <w:rPr>
          <w:rFonts w:eastAsia="標楷體"/>
          <w:bCs/>
          <w:sz w:val="28"/>
          <w:szCs w:val="28"/>
        </w:rPr>
      </w:pPr>
      <w:r w:rsidRPr="00B713AB">
        <w:rPr>
          <w:rFonts w:eastAsia="標楷體"/>
          <w:bCs/>
          <w:sz w:val="28"/>
          <w:szCs w:val="28"/>
        </w:rPr>
        <w:t>碩士生應自行於考試前準備學位考試成績報告單、學位考試評分單、學位考試綜合評分表與考試委員會審定書。</w:t>
      </w:r>
    </w:p>
    <w:p w14:paraId="718F1256" w14:textId="77777777" w:rsidR="00B713AB" w:rsidRDefault="0035466E" w:rsidP="00B713AB">
      <w:pPr>
        <w:pStyle w:val="a7"/>
        <w:numPr>
          <w:ilvl w:val="1"/>
          <w:numId w:val="2"/>
        </w:numPr>
        <w:spacing w:line="440" w:lineRule="exact"/>
        <w:ind w:leftChars="0" w:left="1843" w:hanging="851"/>
        <w:textAlignment w:val="auto"/>
        <w:rPr>
          <w:rFonts w:eastAsia="標楷體"/>
          <w:bCs/>
          <w:sz w:val="28"/>
          <w:szCs w:val="28"/>
        </w:rPr>
      </w:pPr>
      <w:r w:rsidRPr="00B713AB">
        <w:rPr>
          <w:rFonts w:eastAsia="標楷體"/>
          <w:bCs/>
          <w:sz w:val="28"/>
          <w:szCs w:val="28"/>
        </w:rPr>
        <w:t>碩士之學位考試經申請核准後，因故未能如期舉行者，應於申請核定考試日之前，報請學校撤銷該次學位考試之申請。逾期未撤銷亦未舉行學位考試者，以一次不及格論。</w:t>
      </w:r>
    </w:p>
    <w:p w14:paraId="6CD5C5DB" w14:textId="098FED4B" w:rsidR="0035466E" w:rsidRPr="00B713AB" w:rsidRDefault="0035466E" w:rsidP="00B713AB">
      <w:pPr>
        <w:pStyle w:val="a7"/>
        <w:numPr>
          <w:ilvl w:val="1"/>
          <w:numId w:val="2"/>
        </w:numPr>
        <w:spacing w:line="440" w:lineRule="exact"/>
        <w:ind w:leftChars="0" w:left="1843" w:hanging="851"/>
        <w:textAlignment w:val="auto"/>
        <w:rPr>
          <w:rFonts w:eastAsia="標楷體"/>
          <w:bCs/>
          <w:sz w:val="28"/>
          <w:szCs w:val="28"/>
        </w:rPr>
      </w:pPr>
      <w:r w:rsidRPr="00B713AB">
        <w:rPr>
          <w:rFonts w:eastAsia="標楷體"/>
          <w:bCs/>
          <w:sz w:val="28"/>
          <w:szCs w:val="28"/>
        </w:rPr>
        <w:t>學位考試成績評定：</w:t>
      </w:r>
    </w:p>
    <w:p w14:paraId="6014441D" w14:textId="77777777" w:rsidR="0035466E" w:rsidRPr="007E0A06" w:rsidRDefault="0035466E" w:rsidP="00B713AB">
      <w:pPr>
        <w:pStyle w:val="a7"/>
        <w:numPr>
          <w:ilvl w:val="2"/>
          <w:numId w:val="2"/>
        </w:numPr>
        <w:spacing w:line="440" w:lineRule="exact"/>
        <w:ind w:leftChars="0" w:left="2268" w:hanging="425"/>
        <w:textAlignment w:val="auto"/>
        <w:rPr>
          <w:rFonts w:eastAsia="標楷體"/>
          <w:bCs/>
          <w:sz w:val="28"/>
          <w:szCs w:val="28"/>
        </w:rPr>
      </w:pPr>
      <w:r w:rsidRPr="007E0A06">
        <w:rPr>
          <w:rFonts w:eastAsia="標楷體"/>
          <w:bCs/>
          <w:sz w:val="28"/>
          <w:szCs w:val="28"/>
        </w:rPr>
        <w:t>論文考試成績以七十分為及格，一百分為滿分。召集人就各出席考試委員之評分，合計平均後所得之分數，即為論文考試之成績。</w:t>
      </w:r>
    </w:p>
    <w:p w14:paraId="0485F98F" w14:textId="77777777" w:rsidR="0035466E" w:rsidRPr="007E0A06" w:rsidRDefault="0035466E" w:rsidP="00B713AB">
      <w:pPr>
        <w:pStyle w:val="a7"/>
        <w:numPr>
          <w:ilvl w:val="2"/>
          <w:numId w:val="2"/>
        </w:numPr>
        <w:spacing w:line="440" w:lineRule="exact"/>
        <w:ind w:leftChars="0" w:left="2268" w:hanging="425"/>
        <w:textAlignment w:val="auto"/>
        <w:rPr>
          <w:rFonts w:eastAsia="標楷體"/>
          <w:bCs/>
          <w:sz w:val="28"/>
          <w:szCs w:val="28"/>
        </w:rPr>
      </w:pPr>
      <w:r w:rsidRPr="007E0A06">
        <w:rPr>
          <w:rFonts w:eastAsia="標楷體"/>
          <w:bCs/>
          <w:sz w:val="28"/>
          <w:szCs w:val="28"/>
        </w:rPr>
        <w:t>碩士論文考試有二分之一以上出席委員評定為不及格者，以不及格論，其他委員不論評分多寡，不復加以平均。</w:t>
      </w:r>
    </w:p>
    <w:p w14:paraId="7E62C87C" w14:textId="77777777" w:rsidR="00B713AB" w:rsidRDefault="0035466E" w:rsidP="00B713AB">
      <w:pPr>
        <w:pStyle w:val="a7"/>
        <w:numPr>
          <w:ilvl w:val="2"/>
          <w:numId w:val="2"/>
        </w:numPr>
        <w:spacing w:line="440" w:lineRule="exact"/>
        <w:ind w:leftChars="0" w:left="2268" w:hanging="425"/>
        <w:textAlignment w:val="auto"/>
        <w:rPr>
          <w:rFonts w:eastAsia="標楷體"/>
          <w:bCs/>
          <w:sz w:val="28"/>
          <w:szCs w:val="28"/>
        </w:rPr>
      </w:pPr>
      <w:r w:rsidRPr="007E0A06">
        <w:rPr>
          <w:rFonts w:eastAsia="標楷體"/>
          <w:bCs/>
          <w:sz w:val="28"/>
          <w:szCs w:val="28"/>
        </w:rPr>
        <w:lastRenderedPageBreak/>
        <w:t>論文考試必須當場評定成績，評定以一次為限，且不得以「預備會」或「審查會」名義，而不予以評定成績；論文考試完後，其未評定成績者，以考試不及格論。指導教授需於考畢當日將學位考試評分單及學位考試綜合評分表（含論文符合專業領域審查）交至系辦。</w:t>
      </w:r>
    </w:p>
    <w:p w14:paraId="0B4EEDE7" w14:textId="77777777" w:rsidR="00B713AB" w:rsidRDefault="0035466E" w:rsidP="00B713AB">
      <w:pPr>
        <w:pStyle w:val="a7"/>
        <w:numPr>
          <w:ilvl w:val="2"/>
          <w:numId w:val="2"/>
        </w:numPr>
        <w:spacing w:line="440" w:lineRule="exact"/>
        <w:ind w:leftChars="0" w:left="2268" w:hanging="425"/>
        <w:textAlignment w:val="auto"/>
        <w:rPr>
          <w:rFonts w:eastAsia="標楷體"/>
          <w:bCs/>
          <w:sz w:val="28"/>
          <w:szCs w:val="28"/>
        </w:rPr>
      </w:pPr>
      <w:r w:rsidRPr="00B713AB">
        <w:rPr>
          <w:rFonts w:eastAsia="標楷體"/>
          <w:bCs/>
          <w:sz w:val="28"/>
          <w:szCs w:val="28"/>
        </w:rPr>
        <w:t>若學位考試經評定為不符合專業領域者，視同成績不及格並不採計當次考試分數。</w:t>
      </w:r>
    </w:p>
    <w:p w14:paraId="10D0715D" w14:textId="77777777" w:rsidR="00B713AB" w:rsidRDefault="0035466E" w:rsidP="00B713AB">
      <w:pPr>
        <w:pStyle w:val="a7"/>
        <w:numPr>
          <w:ilvl w:val="2"/>
          <w:numId w:val="2"/>
        </w:numPr>
        <w:spacing w:line="440" w:lineRule="exact"/>
        <w:ind w:leftChars="0" w:left="2268" w:hanging="425"/>
        <w:textAlignment w:val="auto"/>
        <w:rPr>
          <w:rFonts w:eastAsia="標楷體"/>
          <w:bCs/>
          <w:sz w:val="28"/>
          <w:szCs w:val="28"/>
        </w:rPr>
      </w:pPr>
      <w:r w:rsidRPr="00B713AB">
        <w:rPr>
          <w:rFonts w:eastAsia="標楷體"/>
          <w:bCs/>
          <w:sz w:val="28"/>
          <w:szCs w:val="28"/>
        </w:rPr>
        <w:t>學位考試經評定為不及格者，在修業年限內得於次學期或次學年申請重考，唯重考以一次為限且須在修業年限內為之。重考成績仍不及格者，勒令退學。</w:t>
      </w:r>
    </w:p>
    <w:p w14:paraId="4E2D6189" w14:textId="504C0E61" w:rsidR="0035466E" w:rsidRPr="00B713AB" w:rsidRDefault="0035466E" w:rsidP="00B713AB">
      <w:pPr>
        <w:pStyle w:val="a7"/>
        <w:numPr>
          <w:ilvl w:val="2"/>
          <w:numId w:val="2"/>
        </w:numPr>
        <w:spacing w:line="440" w:lineRule="exact"/>
        <w:ind w:leftChars="0" w:left="2268" w:hanging="425"/>
        <w:textAlignment w:val="auto"/>
        <w:rPr>
          <w:rFonts w:eastAsia="標楷體"/>
          <w:bCs/>
          <w:sz w:val="28"/>
          <w:szCs w:val="28"/>
        </w:rPr>
      </w:pPr>
      <w:r w:rsidRPr="00B713AB">
        <w:rPr>
          <w:rFonts w:eastAsia="標楷體"/>
          <w:bCs/>
          <w:sz w:val="28"/>
          <w:szCs w:val="28"/>
        </w:rPr>
        <w:t>論文審查不另評分，學位考試舉行後，由考試委員明示論文修改方向及要點，做為碩士生修改論文之依據，碩士生修改論文後應提交論文審查，論文審查通過者，由出席學位考試之委員簽署「學位考試審定書」，完成論文審定。完成論文審定者，論文考試成績即為學位考試成績。</w:t>
      </w:r>
      <w:bookmarkStart w:id="25" w:name="OLE_LINK120"/>
      <w:bookmarkStart w:id="26" w:name="OLE_LINK121"/>
      <w:bookmarkEnd w:id="23"/>
      <w:bookmarkEnd w:id="24"/>
    </w:p>
    <w:p w14:paraId="3E03A3EE" w14:textId="77777777" w:rsidR="0035466E" w:rsidRPr="007E0A06" w:rsidRDefault="0035466E" w:rsidP="00B713AB">
      <w:pPr>
        <w:pStyle w:val="a7"/>
        <w:numPr>
          <w:ilvl w:val="1"/>
          <w:numId w:val="2"/>
        </w:numPr>
        <w:spacing w:line="440" w:lineRule="exact"/>
        <w:ind w:leftChars="0" w:left="1843" w:hanging="851"/>
        <w:textAlignment w:val="auto"/>
        <w:rPr>
          <w:rFonts w:eastAsia="標楷體"/>
          <w:bCs/>
          <w:sz w:val="28"/>
          <w:szCs w:val="28"/>
        </w:rPr>
      </w:pPr>
      <w:r w:rsidRPr="007E0A06">
        <w:rPr>
          <w:rFonts w:eastAsia="標楷體"/>
          <w:bCs/>
          <w:sz w:val="28"/>
          <w:szCs w:val="28"/>
        </w:rPr>
        <w:t>學位考試委員會之運作：</w:t>
      </w:r>
    </w:p>
    <w:p w14:paraId="2CB4AF2A" w14:textId="77777777" w:rsidR="0035466E" w:rsidRPr="007E0A06" w:rsidRDefault="0035466E" w:rsidP="00B713AB">
      <w:pPr>
        <w:pStyle w:val="a7"/>
        <w:numPr>
          <w:ilvl w:val="2"/>
          <w:numId w:val="2"/>
        </w:numPr>
        <w:spacing w:line="440" w:lineRule="exact"/>
        <w:ind w:leftChars="0" w:left="2268" w:hanging="425"/>
        <w:textAlignment w:val="auto"/>
        <w:rPr>
          <w:rFonts w:eastAsia="標楷體"/>
          <w:bCs/>
          <w:sz w:val="28"/>
          <w:szCs w:val="28"/>
        </w:rPr>
      </w:pPr>
      <w:r w:rsidRPr="007E0A06">
        <w:rPr>
          <w:rFonts w:eastAsia="標楷體"/>
          <w:bCs/>
          <w:sz w:val="28"/>
          <w:szCs w:val="28"/>
        </w:rPr>
        <w:t>學位考試由全體委員推選校外委員一人為召集人。但指導教授不得擔任委員會召集人。</w:t>
      </w:r>
    </w:p>
    <w:p w14:paraId="2AB09F99" w14:textId="77777777" w:rsidR="0035466E" w:rsidRPr="007E0A06" w:rsidRDefault="0035466E" w:rsidP="00B713AB">
      <w:pPr>
        <w:pStyle w:val="a7"/>
        <w:numPr>
          <w:ilvl w:val="2"/>
          <w:numId w:val="2"/>
        </w:numPr>
        <w:spacing w:line="440" w:lineRule="exact"/>
        <w:ind w:leftChars="0" w:left="2268" w:hanging="425"/>
        <w:textAlignment w:val="auto"/>
        <w:rPr>
          <w:rFonts w:eastAsia="標楷體"/>
          <w:bCs/>
          <w:sz w:val="28"/>
          <w:szCs w:val="28"/>
        </w:rPr>
      </w:pPr>
      <w:r w:rsidRPr="007E0A06">
        <w:rPr>
          <w:rFonts w:eastAsia="標楷體"/>
          <w:bCs/>
          <w:sz w:val="28"/>
          <w:szCs w:val="28"/>
        </w:rPr>
        <w:t>考試委員應親自出席委員會，不得委託他人為代表。</w:t>
      </w:r>
    </w:p>
    <w:p w14:paraId="54E7730B" w14:textId="77777777" w:rsidR="0035466E" w:rsidRPr="007E0A06" w:rsidRDefault="0035466E" w:rsidP="00B713AB">
      <w:pPr>
        <w:pStyle w:val="a7"/>
        <w:numPr>
          <w:ilvl w:val="2"/>
          <w:numId w:val="2"/>
        </w:numPr>
        <w:spacing w:line="440" w:lineRule="exact"/>
        <w:ind w:leftChars="0" w:left="2268" w:hanging="425"/>
        <w:textAlignment w:val="auto"/>
        <w:rPr>
          <w:rFonts w:eastAsia="標楷體"/>
          <w:bCs/>
          <w:sz w:val="28"/>
          <w:szCs w:val="28"/>
        </w:rPr>
      </w:pPr>
      <w:r w:rsidRPr="007E0A06">
        <w:rPr>
          <w:rFonts w:eastAsia="標楷體"/>
          <w:bCs/>
          <w:sz w:val="28"/>
          <w:szCs w:val="28"/>
        </w:rPr>
        <w:t>指導教授應出席會議。</w:t>
      </w:r>
    </w:p>
    <w:p w14:paraId="4E354B41" w14:textId="77777777" w:rsidR="0035466E" w:rsidRPr="007E0A06" w:rsidRDefault="0035466E" w:rsidP="00B713AB">
      <w:pPr>
        <w:pStyle w:val="a7"/>
        <w:numPr>
          <w:ilvl w:val="2"/>
          <w:numId w:val="2"/>
        </w:numPr>
        <w:spacing w:line="440" w:lineRule="exact"/>
        <w:ind w:leftChars="0" w:left="2268" w:hanging="425"/>
        <w:textAlignment w:val="auto"/>
        <w:rPr>
          <w:rFonts w:eastAsia="標楷體"/>
          <w:bCs/>
          <w:sz w:val="28"/>
          <w:szCs w:val="28"/>
        </w:rPr>
      </w:pPr>
      <w:r w:rsidRPr="007E0A06">
        <w:rPr>
          <w:rFonts w:eastAsia="標楷體"/>
          <w:bCs/>
          <w:sz w:val="28"/>
          <w:szCs w:val="28"/>
        </w:rPr>
        <w:t>碩士學位考試至少須委員三人出席，但指導教授為二人以上者至少需委員四人出席。</w:t>
      </w:r>
    </w:p>
    <w:p w14:paraId="6D94E9C8" w14:textId="674A4638" w:rsidR="0035466E" w:rsidRPr="007E0A06" w:rsidRDefault="0035466E" w:rsidP="00B713AB">
      <w:pPr>
        <w:pStyle w:val="a7"/>
        <w:numPr>
          <w:ilvl w:val="2"/>
          <w:numId w:val="2"/>
        </w:numPr>
        <w:spacing w:line="440" w:lineRule="exact"/>
        <w:ind w:leftChars="0" w:left="2268" w:hanging="425"/>
        <w:textAlignment w:val="auto"/>
        <w:rPr>
          <w:rFonts w:eastAsia="標楷體"/>
          <w:bCs/>
          <w:sz w:val="28"/>
          <w:szCs w:val="28"/>
        </w:rPr>
      </w:pPr>
      <w:r w:rsidRPr="007E0A06">
        <w:rPr>
          <w:rFonts w:eastAsia="標楷體"/>
          <w:bCs/>
          <w:sz w:val="28"/>
          <w:szCs w:val="28"/>
        </w:rPr>
        <w:t>出席委員中校外委員不得少</w:t>
      </w:r>
      <w:r w:rsidR="004661CF" w:rsidRPr="007E0A06">
        <w:rPr>
          <w:rFonts w:eastAsia="標楷體"/>
          <w:bCs/>
          <w:sz w:val="28"/>
          <w:szCs w:val="28"/>
        </w:rPr>
        <w:t>於三分之一（不含指導教授）。</w:t>
      </w:r>
      <w:r w:rsidRPr="007E0A06">
        <w:rPr>
          <w:rFonts w:eastAsia="標楷體"/>
          <w:bCs/>
          <w:sz w:val="28"/>
          <w:szCs w:val="28"/>
        </w:rPr>
        <w:t xml:space="preserve">                                                                                                                                                                                                                                                                                                                               </w:t>
      </w:r>
    </w:p>
    <w:p w14:paraId="04D99073" w14:textId="77777777" w:rsidR="0035466E" w:rsidRPr="007E0A06" w:rsidRDefault="0035466E" w:rsidP="00B713AB">
      <w:pPr>
        <w:pStyle w:val="a7"/>
        <w:numPr>
          <w:ilvl w:val="2"/>
          <w:numId w:val="2"/>
        </w:numPr>
        <w:spacing w:line="440" w:lineRule="exact"/>
        <w:ind w:leftChars="0" w:left="2268" w:hanging="425"/>
        <w:textAlignment w:val="auto"/>
        <w:rPr>
          <w:rFonts w:eastAsia="標楷體"/>
          <w:bCs/>
          <w:sz w:val="28"/>
          <w:szCs w:val="28"/>
        </w:rPr>
      </w:pPr>
      <w:r w:rsidRPr="007E0A06">
        <w:rPr>
          <w:rFonts w:eastAsia="標楷體"/>
          <w:bCs/>
          <w:sz w:val="28"/>
          <w:szCs w:val="28"/>
        </w:rPr>
        <w:t>出席委員未達人數限制，不得舉行考試；已考試者，其考試成績不予採認。</w:t>
      </w:r>
    </w:p>
    <w:p w14:paraId="298749BF" w14:textId="77777777" w:rsidR="0035466E" w:rsidRPr="007E0A06" w:rsidRDefault="0035466E" w:rsidP="00B713AB">
      <w:pPr>
        <w:pStyle w:val="a7"/>
        <w:numPr>
          <w:ilvl w:val="1"/>
          <w:numId w:val="2"/>
        </w:numPr>
        <w:spacing w:line="440" w:lineRule="exact"/>
        <w:ind w:leftChars="0" w:left="1843" w:hanging="851"/>
        <w:textAlignment w:val="auto"/>
        <w:rPr>
          <w:rFonts w:eastAsia="標楷體"/>
          <w:bCs/>
          <w:sz w:val="28"/>
          <w:szCs w:val="28"/>
        </w:rPr>
      </w:pPr>
      <w:r w:rsidRPr="007E0A06">
        <w:rPr>
          <w:rFonts w:eastAsia="標楷體"/>
          <w:bCs/>
          <w:sz w:val="28"/>
          <w:szCs w:val="28"/>
        </w:rPr>
        <w:t>學位考試通過繳交學位考試成績報告單至系辦公室後，不得更改論文題目，如執意更改題目，原學位考試成績不予認可，應於次學期或次學年重新申請學位考試。</w:t>
      </w:r>
    </w:p>
    <w:p w14:paraId="4624E02E" w14:textId="77777777" w:rsidR="0035466E" w:rsidRPr="007E0A06" w:rsidRDefault="0035466E" w:rsidP="00B713AB">
      <w:pPr>
        <w:pStyle w:val="a7"/>
        <w:numPr>
          <w:ilvl w:val="1"/>
          <w:numId w:val="2"/>
        </w:numPr>
        <w:spacing w:line="440" w:lineRule="exact"/>
        <w:ind w:leftChars="0" w:left="1843" w:hanging="851"/>
        <w:textAlignment w:val="auto"/>
        <w:rPr>
          <w:rFonts w:eastAsia="標楷體"/>
          <w:bCs/>
          <w:sz w:val="28"/>
          <w:szCs w:val="28"/>
        </w:rPr>
      </w:pPr>
      <w:r w:rsidRPr="007E0A06">
        <w:rPr>
          <w:rFonts w:eastAsia="標楷體"/>
          <w:bCs/>
          <w:sz w:val="28"/>
          <w:szCs w:val="28"/>
        </w:rPr>
        <w:t>論文有造假、變造、抄襲、由他人代寫或其他舞弊情事，經碩士學位考試委員會審查確定者，以不及格論，並不得重考。</w:t>
      </w:r>
      <w:bookmarkEnd w:id="25"/>
      <w:bookmarkEnd w:id="26"/>
    </w:p>
    <w:p w14:paraId="0FB91C9B" w14:textId="77777777" w:rsidR="0035466E" w:rsidRPr="007E0A06" w:rsidRDefault="0035466E" w:rsidP="001E1BB5">
      <w:pPr>
        <w:pStyle w:val="a7"/>
        <w:numPr>
          <w:ilvl w:val="0"/>
          <w:numId w:val="2"/>
        </w:numPr>
        <w:spacing w:line="440" w:lineRule="exact"/>
        <w:ind w:leftChars="0" w:left="993" w:hanging="567"/>
        <w:textAlignment w:val="auto"/>
        <w:rPr>
          <w:rFonts w:eastAsia="標楷體"/>
          <w:bCs/>
          <w:sz w:val="28"/>
          <w:szCs w:val="28"/>
        </w:rPr>
      </w:pPr>
      <w:r w:rsidRPr="007E0A06">
        <w:rPr>
          <w:rFonts w:eastAsia="標楷體"/>
          <w:bCs/>
          <w:sz w:val="28"/>
          <w:szCs w:val="28"/>
        </w:rPr>
        <w:t>碩士生需繳交已定稿且內附學位考試審定書之論文，由系將「學位考試成績報告單」正本</w:t>
      </w:r>
      <w:r w:rsidRPr="007E0A06">
        <w:rPr>
          <w:rFonts w:eastAsia="標楷體"/>
          <w:sz w:val="28"/>
          <w:szCs w:val="28"/>
        </w:rPr>
        <w:t>、「學位考試審定書」影本、及「學位論文考試申請表暨口試委員推薦書」影本</w:t>
      </w:r>
      <w:r w:rsidRPr="007E0A06">
        <w:rPr>
          <w:rFonts w:eastAsia="標楷體"/>
          <w:bCs/>
          <w:sz w:val="28"/>
          <w:szCs w:val="28"/>
        </w:rPr>
        <w:t>送教務處登錄。</w:t>
      </w:r>
    </w:p>
    <w:p w14:paraId="4B8B1C42" w14:textId="77777777" w:rsidR="0035466E" w:rsidRPr="007E0A06" w:rsidRDefault="0035466E" w:rsidP="001E1BB5">
      <w:pPr>
        <w:pStyle w:val="a7"/>
        <w:numPr>
          <w:ilvl w:val="0"/>
          <w:numId w:val="2"/>
        </w:numPr>
        <w:spacing w:line="440" w:lineRule="exact"/>
        <w:ind w:leftChars="0" w:left="993" w:hanging="567"/>
        <w:textAlignment w:val="auto"/>
        <w:rPr>
          <w:rFonts w:eastAsia="標楷體"/>
          <w:bCs/>
          <w:sz w:val="28"/>
          <w:szCs w:val="28"/>
        </w:rPr>
      </w:pPr>
      <w:r w:rsidRPr="007E0A06">
        <w:rPr>
          <w:rFonts w:eastAsia="標楷體"/>
          <w:bCs/>
          <w:sz w:val="28"/>
          <w:szCs w:val="28"/>
        </w:rPr>
        <w:lastRenderedPageBreak/>
        <w:t>論文最後定稿及辦理畢業離校之繳交期限，第一學期為行事曆註冊日起至</w:t>
      </w:r>
      <w:r w:rsidR="006462A3" w:rsidRPr="007E0A06">
        <w:rPr>
          <w:rFonts w:eastAsia="標楷體" w:hint="eastAsia"/>
          <w:bCs/>
          <w:sz w:val="28"/>
          <w:szCs w:val="28"/>
        </w:rPr>
        <w:t>次</w:t>
      </w:r>
      <w:r w:rsidR="00412BBD" w:rsidRPr="007E0A06">
        <w:rPr>
          <w:rFonts w:eastAsia="標楷體" w:hint="eastAsia"/>
          <w:bCs/>
          <w:sz w:val="28"/>
          <w:szCs w:val="28"/>
        </w:rPr>
        <w:t>學期註冊</w:t>
      </w:r>
      <w:r w:rsidR="007F5141" w:rsidRPr="007E0A06">
        <w:rPr>
          <w:rFonts w:eastAsia="標楷體"/>
          <w:bCs/>
          <w:sz w:val="28"/>
          <w:szCs w:val="28"/>
        </w:rPr>
        <w:t>日，第二學期為行事曆註冊日起至</w:t>
      </w:r>
      <w:r w:rsidR="007F5141" w:rsidRPr="007E0A06">
        <w:rPr>
          <w:rFonts w:eastAsia="標楷體" w:hint="eastAsia"/>
          <w:bCs/>
          <w:sz w:val="28"/>
          <w:szCs w:val="28"/>
        </w:rPr>
        <w:t>八</w:t>
      </w:r>
      <w:r w:rsidRPr="007E0A06">
        <w:rPr>
          <w:rFonts w:eastAsia="標楷體"/>
          <w:bCs/>
          <w:sz w:val="28"/>
          <w:szCs w:val="28"/>
        </w:rPr>
        <w:t>月三十一日。碩士生於舉行學位考試當學期，因故未能依規定期限辦理論文定稿繳交及畢業離校，其學位考試成績保留。而未達修業最高年限者，次學期仍應繳交學雜費註冊，並於前項規定之該學期期限內辦理已定稿論文繳交及畢業離校，並屬該學期畢業。研究生至修業年限屆滿時仍未繳交已定稿論文及辦理畢業離校者，該學位考試以不及格論，並依規定退學。</w:t>
      </w:r>
    </w:p>
    <w:p w14:paraId="32C7E16D" w14:textId="77777777" w:rsidR="0035466E" w:rsidRPr="007E0A06" w:rsidRDefault="0035466E" w:rsidP="001E1BB5">
      <w:pPr>
        <w:pStyle w:val="a7"/>
        <w:numPr>
          <w:ilvl w:val="0"/>
          <w:numId w:val="2"/>
        </w:numPr>
        <w:spacing w:line="440" w:lineRule="exact"/>
        <w:ind w:leftChars="0" w:left="1276" w:hanging="850"/>
        <w:textAlignment w:val="auto"/>
        <w:rPr>
          <w:rFonts w:eastAsia="標楷體"/>
          <w:bCs/>
          <w:sz w:val="28"/>
          <w:szCs w:val="28"/>
        </w:rPr>
      </w:pPr>
      <w:r w:rsidRPr="007E0A06">
        <w:rPr>
          <w:rFonts w:eastAsia="標楷體"/>
          <w:bCs/>
          <w:sz w:val="28"/>
          <w:szCs w:val="28"/>
        </w:rPr>
        <w:t>本校對已授予之碩士學位，有下列情事之一者，應予撤銷，並公告註銷已頒給之學位證書，其有違反其他法令者，並應依相關法令處理：</w:t>
      </w:r>
    </w:p>
    <w:p w14:paraId="391FD715" w14:textId="77777777" w:rsidR="0035466E" w:rsidRPr="007E0A06" w:rsidRDefault="0035466E" w:rsidP="00B713AB">
      <w:pPr>
        <w:pStyle w:val="a7"/>
        <w:numPr>
          <w:ilvl w:val="1"/>
          <w:numId w:val="2"/>
        </w:numPr>
        <w:spacing w:line="440" w:lineRule="exact"/>
        <w:ind w:leftChars="0" w:left="1843" w:hanging="851"/>
        <w:textAlignment w:val="auto"/>
        <w:rPr>
          <w:rFonts w:eastAsia="標楷體"/>
          <w:bCs/>
          <w:sz w:val="28"/>
          <w:szCs w:val="28"/>
        </w:rPr>
      </w:pPr>
      <w:r w:rsidRPr="007E0A06">
        <w:rPr>
          <w:rFonts w:eastAsia="標楷體"/>
          <w:bCs/>
          <w:sz w:val="28"/>
          <w:szCs w:val="28"/>
        </w:rPr>
        <w:t>入學資格或修業情形有不實或舞弊情事。</w:t>
      </w:r>
    </w:p>
    <w:p w14:paraId="158B1B38" w14:textId="77777777" w:rsidR="0035466E" w:rsidRPr="007E0A06" w:rsidRDefault="0035466E" w:rsidP="00B713AB">
      <w:pPr>
        <w:pStyle w:val="a7"/>
        <w:numPr>
          <w:ilvl w:val="1"/>
          <w:numId w:val="2"/>
        </w:numPr>
        <w:spacing w:line="440" w:lineRule="exact"/>
        <w:ind w:leftChars="0" w:left="1843" w:hanging="851"/>
        <w:textAlignment w:val="auto"/>
        <w:rPr>
          <w:rFonts w:eastAsia="標楷體"/>
          <w:bCs/>
          <w:sz w:val="28"/>
          <w:szCs w:val="28"/>
        </w:rPr>
      </w:pPr>
      <w:r w:rsidRPr="007E0A06">
        <w:rPr>
          <w:rFonts w:eastAsia="標楷體"/>
          <w:bCs/>
          <w:sz w:val="28"/>
          <w:szCs w:val="28"/>
        </w:rPr>
        <w:t>論文、作品、成就證明、書面報告、以技術報告或專業實務報告有造假、變造、抄襲、由他人代寫或其他舞弊情事。</w:t>
      </w:r>
      <w:r w:rsidRPr="007E0A06">
        <w:rPr>
          <w:rFonts w:eastAsia="標楷體"/>
          <w:bCs/>
          <w:sz w:val="28"/>
          <w:szCs w:val="28"/>
        </w:rPr>
        <w:br/>
      </w:r>
      <w:r w:rsidRPr="007E0A06">
        <w:rPr>
          <w:rFonts w:eastAsia="標楷體"/>
          <w:bCs/>
          <w:sz w:val="28"/>
          <w:szCs w:val="28"/>
        </w:rPr>
        <w:t>依前項規定撤銷學位後，應通知當事人繳還該學位證書，並將撤銷及註銷事項，通知其他專科學校、大學及相關機關。</w:t>
      </w:r>
      <w:r w:rsidRPr="007E0A06">
        <w:rPr>
          <w:rFonts w:eastAsia="標楷體"/>
          <w:bCs/>
          <w:sz w:val="28"/>
          <w:szCs w:val="28"/>
        </w:rPr>
        <w:br/>
      </w:r>
      <w:r w:rsidRPr="007E0A06">
        <w:rPr>
          <w:rFonts w:eastAsia="標楷體"/>
          <w:bCs/>
          <w:sz w:val="28"/>
          <w:szCs w:val="28"/>
        </w:rPr>
        <w:t>第一項第二款之認定，依本校「博、碩士學位論文違反學術倫理案件處理要點」辦理。</w:t>
      </w:r>
    </w:p>
    <w:p w14:paraId="149FFDFA" w14:textId="77777777" w:rsidR="0035466E" w:rsidRPr="007E0A06" w:rsidRDefault="0035466E" w:rsidP="001E1BB5">
      <w:pPr>
        <w:pStyle w:val="a7"/>
        <w:numPr>
          <w:ilvl w:val="0"/>
          <w:numId w:val="2"/>
        </w:numPr>
        <w:spacing w:line="440" w:lineRule="exact"/>
        <w:ind w:leftChars="0" w:left="1276" w:hanging="850"/>
        <w:textAlignment w:val="auto"/>
        <w:rPr>
          <w:rFonts w:eastAsia="標楷體"/>
          <w:bCs/>
          <w:sz w:val="28"/>
          <w:szCs w:val="28"/>
        </w:rPr>
      </w:pPr>
      <w:r w:rsidRPr="007E0A06">
        <w:rPr>
          <w:rFonts w:eastAsia="標楷體"/>
          <w:bCs/>
          <w:sz w:val="28"/>
          <w:szCs w:val="28"/>
        </w:rPr>
        <w:t>本要點如有未盡事宜，悉依本校相關規定辦理。</w:t>
      </w:r>
    </w:p>
    <w:p w14:paraId="7408B11C" w14:textId="77777777" w:rsidR="001E1BB5" w:rsidRDefault="001E1BB5" w:rsidP="00D42151">
      <w:pPr>
        <w:ind w:left="7513" w:hanging="7486"/>
        <w:rPr>
          <w:rFonts w:eastAsia="標楷體"/>
          <w:bCs/>
          <w:sz w:val="28"/>
          <w:szCs w:val="28"/>
        </w:rPr>
      </w:pPr>
    </w:p>
    <w:p w14:paraId="58DF0FFF" w14:textId="34F34772" w:rsidR="00850F4C" w:rsidRPr="007E0A06" w:rsidRDefault="0035466E" w:rsidP="00D42151">
      <w:pPr>
        <w:ind w:left="7513" w:hanging="7486"/>
        <w:rPr>
          <w:lang w:val="x-none"/>
        </w:rPr>
      </w:pPr>
      <w:r w:rsidRPr="007E0A06">
        <w:rPr>
          <w:rFonts w:eastAsia="標楷體"/>
          <w:bCs/>
          <w:sz w:val="28"/>
          <w:szCs w:val="28"/>
        </w:rPr>
        <w:t>本要點經系務會議通過後公告施行，並送教務處備查，修正時亦</w:t>
      </w:r>
      <w:r w:rsidR="00850F4C" w:rsidRPr="007E0A06">
        <w:rPr>
          <w:rFonts w:eastAsia="標楷體" w:hint="eastAsia"/>
          <w:bCs/>
          <w:sz w:val="28"/>
          <w:szCs w:val="28"/>
        </w:rPr>
        <w:t>同</w:t>
      </w:r>
      <w:r w:rsidRPr="007E0A06">
        <w:rPr>
          <w:rFonts w:eastAsia="標楷體"/>
          <w:bCs/>
          <w:sz w:val="28"/>
          <w:szCs w:val="28"/>
        </w:rPr>
        <w:t>。</w:t>
      </w:r>
    </w:p>
    <w:p w14:paraId="3BD39C5B" w14:textId="07D7EFEC" w:rsidR="00E1538A" w:rsidRPr="007E0A06" w:rsidRDefault="00E1538A">
      <w:pPr>
        <w:widowControl/>
        <w:adjustRightInd/>
        <w:spacing w:line="240" w:lineRule="auto"/>
        <w:ind w:left="0" w:firstLine="0"/>
        <w:textAlignment w:val="auto"/>
      </w:pPr>
    </w:p>
    <w:sectPr w:rsidR="00E1538A" w:rsidRPr="007E0A06" w:rsidSect="001E1BB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BF1C3" w14:textId="77777777" w:rsidR="00EA7F31" w:rsidRDefault="00EA7F31" w:rsidP="0035466E">
      <w:pPr>
        <w:spacing w:line="240" w:lineRule="auto"/>
      </w:pPr>
      <w:r>
        <w:separator/>
      </w:r>
    </w:p>
  </w:endnote>
  <w:endnote w:type="continuationSeparator" w:id="0">
    <w:p w14:paraId="57F214BE" w14:textId="77777777" w:rsidR="00EA7F31" w:rsidRDefault="00EA7F31" w:rsidP="003546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BiauKai">
    <w:altName w:val="微軟正黑體"/>
    <w:charset w:val="88"/>
    <w:family w:val="auto"/>
    <w:pitch w:val="variable"/>
    <w:sig w:usb0="00000001" w:usb1="08080000" w:usb2="00000010"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6EE5E" w14:textId="77777777" w:rsidR="00EA7F31" w:rsidRDefault="00EA7F31" w:rsidP="0035466E">
      <w:pPr>
        <w:spacing w:line="240" w:lineRule="auto"/>
      </w:pPr>
      <w:r>
        <w:separator/>
      </w:r>
    </w:p>
  </w:footnote>
  <w:footnote w:type="continuationSeparator" w:id="0">
    <w:p w14:paraId="55F2623C" w14:textId="77777777" w:rsidR="00EA7F31" w:rsidRDefault="00EA7F31" w:rsidP="0035466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8A4"/>
    <w:multiLevelType w:val="hybridMultilevel"/>
    <w:tmpl w:val="845899E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48E6C22"/>
    <w:multiLevelType w:val="hybridMultilevel"/>
    <w:tmpl w:val="58764254"/>
    <w:lvl w:ilvl="0" w:tplc="5A4EF41A">
      <w:start w:val="1"/>
      <w:numFmt w:val="taiwaneseCountingThousand"/>
      <w:lvlText w:val="（%1）"/>
      <w:lvlJc w:val="left"/>
      <w:pPr>
        <w:ind w:left="480" w:hanging="480"/>
      </w:pPr>
      <w:rPr>
        <w:rFonts w:ascii="標楷體" w:eastAsia="標楷體" w:hAnsi="標楷體" w:hint="default"/>
        <w:b w:val="0"/>
        <w:sz w:val="26"/>
        <w:szCs w:val="26"/>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F419AE"/>
    <w:multiLevelType w:val="hybridMultilevel"/>
    <w:tmpl w:val="A8A68040"/>
    <w:lvl w:ilvl="0" w:tplc="B7FEF8E0">
      <w:start w:val="1"/>
      <w:numFmt w:val="taiwaneseCountingThousand"/>
      <w:lvlText w:val="(%1)"/>
      <w:lvlJc w:val="left"/>
      <w:pPr>
        <w:ind w:left="480" w:hanging="480"/>
      </w:pPr>
      <w:rPr>
        <w:rFonts w:ascii="BiauKai" w:eastAsia="BiauKai" w:hAnsi="BiauKai" w:cs="Times New Roman"/>
        <w:b w:val="0"/>
        <w:sz w:val="28"/>
        <w:szCs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D4A764B"/>
    <w:multiLevelType w:val="hybridMultilevel"/>
    <w:tmpl w:val="CCBE28BE"/>
    <w:lvl w:ilvl="0" w:tplc="A4607A4A">
      <w:start w:val="1"/>
      <w:numFmt w:val="taiwaneseCountingThousand"/>
      <w:lvlText w:val="（%1）"/>
      <w:lvlJc w:val="left"/>
      <w:pPr>
        <w:ind w:left="964" w:hanging="480"/>
      </w:pPr>
      <w:rPr>
        <w:rFonts w:hint="default"/>
        <w:color w:val="000000" w:themeColor="text1"/>
      </w:r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4" w15:restartNumberingAfterBreak="0">
    <w:nsid w:val="1543615F"/>
    <w:multiLevelType w:val="hybridMultilevel"/>
    <w:tmpl w:val="67FA5AFE"/>
    <w:lvl w:ilvl="0" w:tplc="33F21530">
      <w:start w:val="2"/>
      <w:numFmt w:val="taiwaneseCountingThousand"/>
      <w:lvlText w:val="(%1)"/>
      <w:lvlJc w:val="left"/>
      <w:pPr>
        <w:ind w:left="480" w:hanging="480"/>
      </w:pPr>
      <w:rPr>
        <w:rFonts w:ascii="Times New Roman" w:eastAsia="標楷體" w:hAnsi="Times New Roman" w:cs="Times New Roman"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2A2EEB"/>
    <w:multiLevelType w:val="hybridMultilevel"/>
    <w:tmpl w:val="45AAF8E6"/>
    <w:lvl w:ilvl="0" w:tplc="34609496">
      <w:start w:val="3"/>
      <w:numFmt w:val="taiwaneseCountingThousand"/>
      <w:lvlText w:val="%1、"/>
      <w:lvlJc w:val="left"/>
      <w:pPr>
        <w:ind w:left="360" w:hanging="360"/>
      </w:pPr>
      <w:rPr>
        <w:rFonts w:ascii="標楷體" w:eastAsia="標楷體" w:hAnsi="標楷體" w:hint="default"/>
        <w:b w:val="0"/>
        <w:color w:val="000000" w:themeColor="text1"/>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EDF13DF"/>
    <w:multiLevelType w:val="hybridMultilevel"/>
    <w:tmpl w:val="00F05CF6"/>
    <w:lvl w:ilvl="0" w:tplc="4830E426">
      <w:start w:val="5"/>
      <w:numFmt w:val="taiwaneseCountingThousand"/>
      <w:lvlText w:val="%1、"/>
      <w:lvlJc w:val="left"/>
      <w:pPr>
        <w:ind w:left="360" w:hanging="360"/>
      </w:pPr>
      <w:rPr>
        <w:rFonts w:ascii="標楷體" w:eastAsia="標楷體" w:hAnsi="標楷體" w:hint="default"/>
        <w:b w:val="0"/>
        <w:color w:val="000000" w:themeColor="text1"/>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227719C"/>
    <w:multiLevelType w:val="hybridMultilevel"/>
    <w:tmpl w:val="06880B64"/>
    <w:lvl w:ilvl="0" w:tplc="0409000F">
      <w:start w:val="1"/>
      <w:numFmt w:val="decimal"/>
      <w:lvlText w:val="%1."/>
      <w:lvlJc w:val="left"/>
      <w:pPr>
        <w:ind w:left="1784" w:hanging="480"/>
      </w:pPr>
      <w:rPr>
        <w:lang w:val="en-US"/>
      </w:rPr>
    </w:lvl>
    <w:lvl w:ilvl="1" w:tplc="04090019">
      <w:start w:val="1"/>
      <w:numFmt w:val="ideographTraditional"/>
      <w:lvlText w:val="%2、"/>
      <w:lvlJc w:val="left"/>
      <w:pPr>
        <w:ind w:left="2264" w:hanging="480"/>
      </w:pPr>
    </w:lvl>
    <w:lvl w:ilvl="2" w:tplc="0409001B" w:tentative="1">
      <w:start w:val="1"/>
      <w:numFmt w:val="lowerRoman"/>
      <w:lvlText w:val="%3."/>
      <w:lvlJc w:val="right"/>
      <w:pPr>
        <w:ind w:left="2744" w:hanging="480"/>
      </w:pPr>
    </w:lvl>
    <w:lvl w:ilvl="3" w:tplc="0409000F" w:tentative="1">
      <w:start w:val="1"/>
      <w:numFmt w:val="decimal"/>
      <w:lvlText w:val="%4."/>
      <w:lvlJc w:val="left"/>
      <w:pPr>
        <w:ind w:left="3224" w:hanging="480"/>
      </w:pPr>
    </w:lvl>
    <w:lvl w:ilvl="4" w:tplc="04090019" w:tentative="1">
      <w:start w:val="1"/>
      <w:numFmt w:val="ideographTraditional"/>
      <w:lvlText w:val="%5、"/>
      <w:lvlJc w:val="left"/>
      <w:pPr>
        <w:ind w:left="3704" w:hanging="480"/>
      </w:pPr>
    </w:lvl>
    <w:lvl w:ilvl="5" w:tplc="0409001B" w:tentative="1">
      <w:start w:val="1"/>
      <w:numFmt w:val="lowerRoman"/>
      <w:lvlText w:val="%6."/>
      <w:lvlJc w:val="right"/>
      <w:pPr>
        <w:ind w:left="4184" w:hanging="480"/>
      </w:pPr>
    </w:lvl>
    <w:lvl w:ilvl="6" w:tplc="0409000F" w:tentative="1">
      <w:start w:val="1"/>
      <w:numFmt w:val="decimal"/>
      <w:lvlText w:val="%7."/>
      <w:lvlJc w:val="left"/>
      <w:pPr>
        <w:ind w:left="4664" w:hanging="480"/>
      </w:pPr>
    </w:lvl>
    <w:lvl w:ilvl="7" w:tplc="04090019" w:tentative="1">
      <w:start w:val="1"/>
      <w:numFmt w:val="ideographTraditional"/>
      <w:lvlText w:val="%8、"/>
      <w:lvlJc w:val="left"/>
      <w:pPr>
        <w:ind w:left="5144" w:hanging="480"/>
      </w:pPr>
    </w:lvl>
    <w:lvl w:ilvl="8" w:tplc="0409001B" w:tentative="1">
      <w:start w:val="1"/>
      <w:numFmt w:val="lowerRoman"/>
      <w:lvlText w:val="%9."/>
      <w:lvlJc w:val="right"/>
      <w:pPr>
        <w:ind w:left="5624" w:hanging="480"/>
      </w:pPr>
    </w:lvl>
  </w:abstractNum>
  <w:abstractNum w:abstractNumId="8" w15:restartNumberingAfterBreak="0">
    <w:nsid w:val="25BE2D18"/>
    <w:multiLevelType w:val="hybridMultilevel"/>
    <w:tmpl w:val="54629EB4"/>
    <w:lvl w:ilvl="0" w:tplc="ED04751C">
      <w:start w:val="1"/>
      <w:numFmt w:val="taiwaneseCountingThousand"/>
      <w:lvlText w:val="%1、"/>
      <w:lvlJc w:val="left"/>
      <w:pPr>
        <w:ind w:left="360" w:hanging="360"/>
      </w:pPr>
      <w:rPr>
        <w:rFonts w:ascii="標楷體" w:eastAsia="標楷體" w:hAnsi="標楷體" w:hint="default"/>
        <w:b w:val="0"/>
        <w:color w:val="000000" w:themeColor="text1"/>
        <w:sz w:val="28"/>
        <w:szCs w:val="28"/>
        <w:lang w:val="en-US"/>
      </w:rPr>
    </w:lvl>
    <w:lvl w:ilvl="1" w:tplc="FDAE9E9C">
      <w:start w:val="1"/>
      <w:numFmt w:val="taiwaneseCountingThousand"/>
      <w:lvlText w:val="（%2）"/>
      <w:lvlJc w:val="left"/>
      <w:pPr>
        <w:ind w:left="960" w:hanging="480"/>
      </w:pPr>
      <w:rPr>
        <w:rFonts w:ascii="標楷體" w:eastAsia="標楷體" w:hAnsi="標楷體" w:hint="default"/>
        <w:b w:val="0"/>
        <w:sz w:val="28"/>
        <w:szCs w:val="28"/>
      </w:rPr>
    </w:lvl>
    <w:lvl w:ilvl="2" w:tplc="0409000F">
      <w:start w:val="1"/>
      <w:numFmt w:val="decimal"/>
      <w:lvlText w:val="%3."/>
      <w:lvlJc w:val="left"/>
      <w:pPr>
        <w:ind w:left="1440" w:hanging="480"/>
      </w:pPr>
      <w:rPr>
        <w:rFonts w:hint="default"/>
        <w:b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E4371E8"/>
    <w:multiLevelType w:val="hybridMultilevel"/>
    <w:tmpl w:val="2880172C"/>
    <w:lvl w:ilvl="0" w:tplc="6EFC3540">
      <w:start w:val="3"/>
      <w:numFmt w:val="taiwaneseCountingThousand"/>
      <w:lvlText w:val="%1、"/>
      <w:lvlJc w:val="left"/>
      <w:pPr>
        <w:ind w:left="360" w:hanging="360"/>
      </w:pPr>
      <w:rPr>
        <w:rFonts w:ascii="標楷體" w:eastAsia="標楷體" w:hAnsi="標楷體" w:hint="default"/>
        <w:b w:val="0"/>
        <w:color w:val="000000" w:themeColor="text1"/>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59975AD"/>
    <w:multiLevelType w:val="hybridMultilevel"/>
    <w:tmpl w:val="EEDADC64"/>
    <w:lvl w:ilvl="0" w:tplc="972E231E">
      <w:start w:val="1"/>
      <w:numFmt w:val="taiwaneseCountingThousand"/>
      <w:lvlText w:val="（%1）"/>
      <w:lvlJc w:val="left"/>
      <w:pPr>
        <w:ind w:left="480" w:hanging="480"/>
      </w:pPr>
      <w:rPr>
        <w:rFonts w:ascii="標楷體" w:eastAsia="標楷體" w:hAnsi="標楷體"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884DD6"/>
    <w:multiLevelType w:val="hybridMultilevel"/>
    <w:tmpl w:val="A9F25012"/>
    <w:lvl w:ilvl="0" w:tplc="FA66E456">
      <w:start w:val="3"/>
      <w:numFmt w:val="taiwaneseCountingThousand"/>
      <w:lvlText w:val="（%1）"/>
      <w:lvlJc w:val="left"/>
      <w:pPr>
        <w:ind w:left="480" w:hanging="480"/>
      </w:pPr>
      <w:rPr>
        <w:rFonts w:ascii="標楷體" w:eastAsia="標楷體" w:hAnsi="標楷體" w:hint="default"/>
        <w:b w:val="0"/>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7B56105"/>
    <w:multiLevelType w:val="hybridMultilevel"/>
    <w:tmpl w:val="6E7E6EE8"/>
    <w:lvl w:ilvl="0" w:tplc="091CD824">
      <w:start w:val="2"/>
      <w:numFmt w:val="taiwaneseCountingThousand"/>
      <w:lvlText w:val="(%1)"/>
      <w:lvlJc w:val="left"/>
      <w:pPr>
        <w:ind w:left="480" w:hanging="480"/>
      </w:pPr>
      <w:rPr>
        <w:rFonts w:ascii="Times New Roman" w:eastAsia="標楷體" w:hAnsi="Times New Roman" w:cs="Times New Roman"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7D11ED1"/>
    <w:multiLevelType w:val="hybridMultilevel"/>
    <w:tmpl w:val="E36058AE"/>
    <w:lvl w:ilvl="0" w:tplc="A9C2047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2712EFA"/>
    <w:multiLevelType w:val="hybridMultilevel"/>
    <w:tmpl w:val="77B83892"/>
    <w:lvl w:ilvl="0" w:tplc="957C2B1E">
      <w:start w:val="1"/>
      <w:numFmt w:val="taiwaneseCountingThousand"/>
      <w:lvlText w:val="（%1）"/>
      <w:lvlJc w:val="left"/>
      <w:pPr>
        <w:ind w:left="960" w:hanging="480"/>
      </w:pPr>
      <w:rPr>
        <w:rFonts w:ascii="標楷體" w:eastAsia="標楷體" w:hAnsi="標楷體" w:hint="default"/>
        <w:b w:val="0"/>
        <w:sz w:val="26"/>
        <w:szCs w:val="26"/>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74204FE"/>
    <w:multiLevelType w:val="hybridMultilevel"/>
    <w:tmpl w:val="6F56C220"/>
    <w:lvl w:ilvl="0" w:tplc="4816F0FC">
      <w:start w:val="1"/>
      <w:numFmt w:val="decimal"/>
      <w:lvlText w:val="%1."/>
      <w:lvlJc w:val="left"/>
      <w:pPr>
        <w:ind w:left="1320" w:hanging="36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7BD57E9"/>
    <w:multiLevelType w:val="hybridMultilevel"/>
    <w:tmpl w:val="845899E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493408FE"/>
    <w:multiLevelType w:val="hybridMultilevel"/>
    <w:tmpl w:val="51127F2C"/>
    <w:lvl w:ilvl="0" w:tplc="0409000F">
      <w:start w:val="1"/>
      <w:numFmt w:val="decimal"/>
      <w:lvlText w:val="%1."/>
      <w:lvlJc w:val="left"/>
      <w:pPr>
        <w:ind w:left="1320" w:hanging="360"/>
      </w:pPr>
      <w:rPr>
        <w:rFonts w:hint="eastAsia"/>
        <w:b w:val="0"/>
      </w:rPr>
    </w:lvl>
    <w:lvl w:ilvl="1" w:tplc="04090019" w:tentative="1">
      <w:start w:val="1"/>
      <w:numFmt w:val="ideographTraditional"/>
      <w:lvlText w:val="%2、"/>
      <w:lvlJc w:val="left"/>
      <w:pPr>
        <w:ind w:left="-65" w:hanging="480"/>
      </w:pPr>
    </w:lvl>
    <w:lvl w:ilvl="2" w:tplc="0409001B" w:tentative="1">
      <w:start w:val="1"/>
      <w:numFmt w:val="lowerRoman"/>
      <w:lvlText w:val="%3."/>
      <w:lvlJc w:val="right"/>
      <w:pPr>
        <w:ind w:left="415" w:hanging="480"/>
      </w:pPr>
    </w:lvl>
    <w:lvl w:ilvl="3" w:tplc="0409000F" w:tentative="1">
      <w:start w:val="1"/>
      <w:numFmt w:val="decimal"/>
      <w:lvlText w:val="%4."/>
      <w:lvlJc w:val="left"/>
      <w:pPr>
        <w:ind w:left="895" w:hanging="480"/>
      </w:pPr>
    </w:lvl>
    <w:lvl w:ilvl="4" w:tplc="04090019" w:tentative="1">
      <w:start w:val="1"/>
      <w:numFmt w:val="ideographTraditional"/>
      <w:lvlText w:val="%5、"/>
      <w:lvlJc w:val="left"/>
      <w:pPr>
        <w:ind w:left="1375" w:hanging="480"/>
      </w:pPr>
    </w:lvl>
    <w:lvl w:ilvl="5" w:tplc="0409001B" w:tentative="1">
      <w:start w:val="1"/>
      <w:numFmt w:val="lowerRoman"/>
      <w:lvlText w:val="%6."/>
      <w:lvlJc w:val="right"/>
      <w:pPr>
        <w:ind w:left="1855" w:hanging="480"/>
      </w:pPr>
    </w:lvl>
    <w:lvl w:ilvl="6" w:tplc="0409000F" w:tentative="1">
      <w:start w:val="1"/>
      <w:numFmt w:val="decimal"/>
      <w:lvlText w:val="%7."/>
      <w:lvlJc w:val="left"/>
      <w:pPr>
        <w:ind w:left="2335" w:hanging="480"/>
      </w:pPr>
    </w:lvl>
    <w:lvl w:ilvl="7" w:tplc="04090019" w:tentative="1">
      <w:start w:val="1"/>
      <w:numFmt w:val="ideographTraditional"/>
      <w:lvlText w:val="%8、"/>
      <w:lvlJc w:val="left"/>
      <w:pPr>
        <w:ind w:left="2815" w:hanging="480"/>
      </w:pPr>
    </w:lvl>
    <w:lvl w:ilvl="8" w:tplc="0409001B" w:tentative="1">
      <w:start w:val="1"/>
      <w:numFmt w:val="lowerRoman"/>
      <w:lvlText w:val="%9."/>
      <w:lvlJc w:val="right"/>
      <w:pPr>
        <w:ind w:left="3295" w:hanging="480"/>
      </w:pPr>
    </w:lvl>
  </w:abstractNum>
  <w:abstractNum w:abstractNumId="18" w15:restartNumberingAfterBreak="0">
    <w:nsid w:val="4ACA655F"/>
    <w:multiLevelType w:val="hybridMultilevel"/>
    <w:tmpl w:val="57A85C08"/>
    <w:lvl w:ilvl="0" w:tplc="FA82EF00">
      <w:start w:val="3"/>
      <w:numFmt w:val="taiwaneseCountingThousand"/>
      <w:lvlText w:val="（%1）"/>
      <w:lvlJc w:val="left"/>
      <w:pPr>
        <w:ind w:left="480" w:hanging="480"/>
      </w:pPr>
      <w:rPr>
        <w:rFonts w:ascii="標楷體" w:eastAsia="標楷體" w:hAnsi="標楷體" w:hint="default"/>
        <w:b w:val="0"/>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2321B34"/>
    <w:multiLevelType w:val="hybridMultilevel"/>
    <w:tmpl w:val="B8C8851C"/>
    <w:lvl w:ilvl="0" w:tplc="28AEE56A">
      <w:start w:val="3"/>
      <w:numFmt w:val="taiwaneseCountingThousand"/>
      <w:lvlText w:val="(%1)"/>
      <w:lvlJc w:val="left"/>
      <w:pPr>
        <w:ind w:left="480" w:hanging="480"/>
      </w:pPr>
      <w:rPr>
        <w:rFonts w:ascii="Times New Roman" w:eastAsia="標楷體" w:hAnsi="Times New Roman" w:cs="Times New Roman"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2ED1CFA"/>
    <w:multiLevelType w:val="hybridMultilevel"/>
    <w:tmpl w:val="41BAEA70"/>
    <w:lvl w:ilvl="0" w:tplc="80D6374A">
      <w:start w:val="1"/>
      <w:numFmt w:val="taiwaneseCountingThousand"/>
      <w:lvlText w:val="（%1）"/>
      <w:lvlJc w:val="left"/>
      <w:pPr>
        <w:ind w:left="480" w:hanging="480"/>
      </w:pPr>
      <w:rPr>
        <w:rFonts w:ascii="標楷體" w:eastAsia="標楷體" w:hAnsi="標楷體" w:hint="default"/>
        <w:b w:val="0"/>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3ED6B48"/>
    <w:multiLevelType w:val="hybridMultilevel"/>
    <w:tmpl w:val="ECC0071E"/>
    <w:lvl w:ilvl="0" w:tplc="5A4EF41A">
      <w:start w:val="1"/>
      <w:numFmt w:val="taiwaneseCountingThousand"/>
      <w:lvlText w:val="（%1）"/>
      <w:lvlJc w:val="left"/>
      <w:pPr>
        <w:ind w:left="1341" w:hanging="480"/>
      </w:pPr>
      <w:rPr>
        <w:rFonts w:ascii="標楷體" w:eastAsia="標楷體" w:hAnsi="標楷體" w:hint="default"/>
        <w:b w:val="0"/>
        <w:lang w:val="en-US"/>
      </w:rPr>
    </w:lvl>
    <w:lvl w:ilvl="1" w:tplc="04090019" w:tentative="1">
      <w:start w:val="1"/>
      <w:numFmt w:val="ideographTraditional"/>
      <w:lvlText w:val="%2、"/>
      <w:lvlJc w:val="left"/>
      <w:pPr>
        <w:ind w:left="1821" w:hanging="480"/>
      </w:pPr>
    </w:lvl>
    <w:lvl w:ilvl="2" w:tplc="0409001B" w:tentative="1">
      <w:start w:val="1"/>
      <w:numFmt w:val="lowerRoman"/>
      <w:lvlText w:val="%3."/>
      <w:lvlJc w:val="right"/>
      <w:pPr>
        <w:ind w:left="2301" w:hanging="480"/>
      </w:pPr>
    </w:lvl>
    <w:lvl w:ilvl="3" w:tplc="0409000F" w:tentative="1">
      <w:start w:val="1"/>
      <w:numFmt w:val="decimal"/>
      <w:lvlText w:val="%4."/>
      <w:lvlJc w:val="left"/>
      <w:pPr>
        <w:ind w:left="2781" w:hanging="480"/>
      </w:pPr>
    </w:lvl>
    <w:lvl w:ilvl="4" w:tplc="04090019" w:tentative="1">
      <w:start w:val="1"/>
      <w:numFmt w:val="ideographTraditional"/>
      <w:lvlText w:val="%5、"/>
      <w:lvlJc w:val="left"/>
      <w:pPr>
        <w:ind w:left="3261" w:hanging="480"/>
      </w:pPr>
    </w:lvl>
    <w:lvl w:ilvl="5" w:tplc="0409001B" w:tentative="1">
      <w:start w:val="1"/>
      <w:numFmt w:val="lowerRoman"/>
      <w:lvlText w:val="%6."/>
      <w:lvlJc w:val="right"/>
      <w:pPr>
        <w:ind w:left="3741" w:hanging="480"/>
      </w:pPr>
    </w:lvl>
    <w:lvl w:ilvl="6" w:tplc="0409000F" w:tentative="1">
      <w:start w:val="1"/>
      <w:numFmt w:val="decimal"/>
      <w:lvlText w:val="%7."/>
      <w:lvlJc w:val="left"/>
      <w:pPr>
        <w:ind w:left="4221" w:hanging="480"/>
      </w:pPr>
    </w:lvl>
    <w:lvl w:ilvl="7" w:tplc="04090019" w:tentative="1">
      <w:start w:val="1"/>
      <w:numFmt w:val="ideographTraditional"/>
      <w:lvlText w:val="%8、"/>
      <w:lvlJc w:val="left"/>
      <w:pPr>
        <w:ind w:left="4701" w:hanging="480"/>
      </w:pPr>
    </w:lvl>
    <w:lvl w:ilvl="8" w:tplc="0409001B" w:tentative="1">
      <w:start w:val="1"/>
      <w:numFmt w:val="lowerRoman"/>
      <w:lvlText w:val="%9."/>
      <w:lvlJc w:val="right"/>
      <w:pPr>
        <w:ind w:left="5181" w:hanging="480"/>
      </w:pPr>
    </w:lvl>
  </w:abstractNum>
  <w:abstractNum w:abstractNumId="22" w15:restartNumberingAfterBreak="0">
    <w:nsid w:val="540460F8"/>
    <w:multiLevelType w:val="hybridMultilevel"/>
    <w:tmpl w:val="E36058AE"/>
    <w:lvl w:ilvl="0" w:tplc="A9C2047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70055EF"/>
    <w:multiLevelType w:val="hybridMultilevel"/>
    <w:tmpl w:val="EEDADC64"/>
    <w:lvl w:ilvl="0" w:tplc="972E231E">
      <w:start w:val="1"/>
      <w:numFmt w:val="taiwaneseCountingThousand"/>
      <w:lvlText w:val="（%1）"/>
      <w:lvlJc w:val="left"/>
      <w:pPr>
        <w:ind w:left="480" w:hanging="480"/>
      </w:pPr>
      <w:rPr>
        <w:rFonts w:ascii="標楷體" w:eastAsia="標楷體" w:hAnsi="標楷體"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73C6624"/>
    <w:multiLevelType w:val="hybridMultilevel"/>
    <w:tmpl w:val="D8EA24B0"/>
    <w:lvl w:ilvl="0" w:tplc="1EC4C540">
      <w:start w:val="1"/>
      <w:numFmt w:val="taiwaneseCountingThousand"/>
      <w:lvlText w:val="%1、"/>
      <w:lvlJc w:val="left"/>
      <w:pPr>
        <w:ind w:left="480" w:hanging="480"/>
      </w:pPr>
      <w:rPr>
        <w:rFonts w:ascii="標楷體" w:eastAsia="標楷體" w:hAnsi="標楷體"/>
        <w:sz w:val="28"/>
        <w:szCs w:val="28"/>
      </w:rPr>
    </w:lvl>
    <w:lvl w:ilvl="1" w:tplc="04090019">
      <w:start w:val="1"/>
      <w:numFmt w:val="ideographTraditional"/>
      <w:lvlText w:val="%2、"/>
      <w:lvlJc w:val="left"/>
      <w:pPr>
        <w:ind w:left="960" w:hanging="480"/>
      </w:pPr>
    </w:lvl>
    <w:lvl w:ilvl="2" w:tplc="BD46BF70">
      <w:start w:val="1"/>
      <w:numFmt w:val="decimal"/>
      <w:lvlText w:val="%3."/>
      <w:lvlJc w:val="left"/>
      <w:pPr>
        <w:ind w:left="2345" w:hanging="360"/>
      </w:pPr>
      <w:rPr>
        <w:rFonts w:hint="eastAsia"/>
        <w:b w:val="0"/>
        <w:color w:val="FF000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DBF2905"/>
    <w:multiLevelType w:val="hybridMultilevel"/>
    <w:tmpl w:val="B1082F0E"/>
    <w:lvl w:ilvl="0" w:tplc="2C74C6B6">
      <w:start w:val="3"/>
      <w:numFmt w:val="taiwaneseCountingThousand"/>
      <w:lvlText w:val="%1、"/>
      <w:lvlJc w:val="left"/>
      <w:pPr>
        <w:ind w:left="360" w:hanging="360"/>
      </w:pPr>
      <w:rPr>
        <w:rFonts w:ascii="標楷體" w:eastAsia="標楷體" w:hAnsi="標楷體" w:hint="default"/>
        <w:b w:val="0"/>
        <w:color w:val="000000" w:themeColor="text1"/>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A72C1E"/>
    <w:multiLevelType w:val="hybridMultilevel"/>
    <w:tmpl w:val="8AB6E01E"/>
    <w:lvl w:ilvl="0" w:tplc="836A04DC">
      <w:start w:val="3"/>
      <w:numFmt w:val="taiwaneseCountingThousand"/>
      <w:lvlText w:val="%1、"/>
      <w:lvlJc w:val="left"/>
      <w:pPr>
        <w:ind w:left="360" w:hanging="360"/>
      </w:pPr>
      <w:rPr>
        <w:rFonts w:ascii="標楷體" w:eastAsia="標楷體" w:hAnsi="標楷體" w:hint="default"/>
        <w:b w:val="0"/>
        <w:color w:val="000000" w:themeColor="text1"/>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5134B11"/>
    <w:multiLevelType w:val="hybridMultilevel"/>
    <w:tmpl w:val="2FEA7420"/>
    <w:lvl w:ilvl="0" w:tplc="8078EF6C">
      <w:start w:val="1"/>
      <w:numFmt w:val="decimal"/>
      <w:lvlText w:val="%1."/>
      <w:lvlJc w:val="left"/>
      <w:pPr>
        <w:ind w:left="1320" w:hanging="36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54414F5"/>
    <w:multiLevelType w:val="hybridMultilevel"/>
    <w:tmpl w:val="1D489ED0"/>
    <w:lvl w:ilvl="0" w:tplc="0409000F">
      <w:start w:val="1"/>
      <w:numFmt w:val="decimal"/>
      <w:lvlText w:val="%1."/>
      <w:lvlJc w:val="left"/>
      <w:pPr>
        <w:ind w:left="1341" w:hanging="480"/>
      </w:pPr>
      <w:rPr>
        <w:lang w:val="en-US"/>
      </w:rPr>
    </w:lvl>
    <w:lvl w:ilvl="1" w:tplc="04090019" w:tentative="1">
      <w:start w:val="1"/>
      <w:numFmt w:val="ideographTraditional"/>
      <w:lvlText w:val="%2、"/>
      <w:lvlJc w:val="left"/>
      <w:pPr>
        <w:ind w:left="1821" w:hanging="480"/>
      </w:pPr>
    </w:lvl>
    <w:lvl w:ilvl="2" w:tplc="0409001B" w:tentative="1">
      <w:start w:val="1"/>
      <w:numFmt w:val="lowerRoman"/>
      <w:lvlText w:val="%3."/>
      <w:lvlJc w:val="right"/>
      <w:pPr>
        <w:ind w:left="2301" w:hanging="480"/>
      </w:pPr>
    </w:lvl>
    <w:lvl w:ilvl="3" w:tplc="0409000F" w:tentative="1">
      <w:start w:val="1"/>
      <w:numFmt w:val="decimal"/>
      <w:lvlText w:val="%4."/>
      <w:lvlJc w:val="left"/>
      <w:pPr>
        <w:ind w:left="2781" w:hanging="480"/>
      </w:pPr>
    </w:lvl>
    <w:lvl w:ilvl="4" w:tplc="04090019" w:tentative="1">
      <w:start w:val="1"/>
      <w:numFmt w:val="ideographTraditional"/>
      <w:lvlText w:val="%5、"/>
      <w:lvlJc w:val="left"/>
      <w:pPr>
        <w:ind w:left="3261" w:hanging="480"/>
      </w:pPr>
    </w:lvl>
    <w:lvl w:ilvl="5" w:tplc="0409001B" w:tentative="1">
      <w:start w:val="1"/>
      <w:numFmt w:val="lowerRoman"/>
      <w:lvlText w:val="%6."/>
      <w:lvlJc w:val="right"/>
      <w:pPr>
        <w:ind w:left="3741" w:hanging="480"/>
      </w:pPr>
    </w:lvl>
    <w:lvl w:ilvl="6" w:tplc="0409000F" w:tentative="1">
      <w:start w:val="1"/>
      <w:numFmt w:val="decimal"/>
      <w:lvlText w:val="%7."/>
      <w:lvlJc w:val="left"/>
      <w:pPr>
        <w:ind w:left="4221" w:hanging="480"/>
      </w:pPr>
    </w:lvl>
    <w:lvl w:ilvl="7" w:tplc="04090019" w:tentative="1">
      <w:start w:val="1"/>
      <w:numFmt w:val="ideographTraditional"/>
      <w:lvlText w:val="%8、"/>
      <w:lvlJc w:val="left"/>
      <w:pPr>
        <w:ind w:left="4701" w:hanging="480"/>
      </w:pPr>
    </w:lvl>
    <w:lvl w:ilvl="8" w:tplc="0409001B" w:tentative="1">
      <w:start w:val="1"/>
      <w:numFmt w:val="lowerRoman"/>
      <w:lvlText w:val="%9."/>
      <w:lvlJc w:val="right"/>
      <w:pPr>
        <w:ind w:left="5181" w:hanging="480"/>
      </w:pPr>
    </w:lvl>
  </w:abstractNum>
  <w:abstractNum w:abstractNumId="29" w15:restartNumberingAfterBreak="0">
    <w:nsid w:val="77084BCC"/>
    <w:multiLevelType w:val="hybridMultilevel"/>
    <w:tmpl w:val="33165AD4"/>
    <w:lvl w:ilvl="0" w:tplc="B0D44462">
      <w:start w:val="1"/>
      <w:numFmt w:val="decimal"/>
      <w:lvlText w:val="%1."/>
      <w:lvlJc w:val="left"/>
      <w:pPr>
        <w:ind w:left="1320" w:hanging="36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76B1961"/>
    <w:multiLevelType w:val="hybridMultilevel"/>
    <w:tmpl w:val="1D489ED0"/>
    <w:lvl w:ilvl="0" w:tplc="0409000F">
      <w:start w:val="1"/>
      <w:numFmt w:val="decimal"/>
      <w:lvlText w:val="%1."/>
      <w:lvlJc w:val="left"/>
      <w:pPr>
        <w:ind w:left="1341" w:hanging="480"/>
      </w:pPr>
      <w:rPr>
        <w:lang w:val="en-US"/>
      </w:rPr>
    </w:lvl>
    <w:lvl w:ilvl="1" w:tplc="04090019" w:tentative="1">
      <w:start w:val="1"/>
      <w:numFmt w:val="ideographTraditional"/>
      <w:lvlText w:val="%2、"/>
      <w:lvlJc w:val="left"/>
      <w:pPr>
        <w:ind w:left="1821" w:hanging="480"/>
      </w:pPr>
    </w:lvl>
    <w:lvl w:ilvl="2" w:tplc="0409001B" w:tentative="1">
      <w:start w:val="1"/>
      <w:numFmt w:val="lowerRoman"/>
      <w:lvlText w:val="%3."/>
      <w:lvlJc w:val="right"/>
      <w:pPr>
        <w:ind w:left="2301" w:hanging="480"/>
      </w:pPr>
    </w:lvl>
    <w:lvl w:ilvl="3" w:tplc="0409000F" w:tentative="1">
      <w:start w:val="1"/>
      <w:numFmt w:val="decimal"/>
      <w:lvlText w:val="%4."/>
      <w:lvlJc w:val="left"/>
      <w:pPr>
        <w:ind w:left="2781" w:hanging="480"/>
      </w:pPr>
    </w:lvl>
    <w:lvl w:ilvl="4" w:tplc="04090019" w:tentative="1">
      <w:start w:val="1"/>
      <w:numFmt w:val="ideographTraditional"/>
      <w:lvlText w:val="%5、"/>
      <w:lvlJc w:val="left"/>
      <w:pPr>
        <w:ind w:left="3261" w:hanging="480"/>
      </w:pPr>
    </w:lvl>
    <w:lvl w:ilvl="5" w:tplc="0409001B" w:tentative="1">
      <w:start w:val="1"/>
      <w:numFmt w:val="lowerRoman"/>
      <w:lvlText w:val="%6."/>
      <w:lvlJc w:val="right"/>
      <w:pPr>
        <w:ind w:left="3741" w:hanging="480"/>
      </w:pPr>
    </w:lvl>
    <w:lvl w:ilvl="6" w:tplc="0409000F" w:tentative="1">
      <w:start w:val="1"/>
      <w:numFmt w:val="decimal"/>
      <w:lvlText w:val="%7."/>
      <w:lvlJc w:val="left"/>
      <w:pPr>
        <w:ind w:left="4221" w:hanging="480"/>
      </w:pPr>
    </w:lvl>
    <w:lvl w:ilvl="7" w:tplc="04090019" w:tentative="1">
      <w:start w:val="1"/>
      <w:numFmt w:val="ideographTraditional"/>
      <w:lvlText w:val="%8、"/>
      <w:lvlJc w:val="left"/>
      <w:pPr>
        <w:ind w:left="4701" w:hanging="480"/>
      </w:pPr>
    </w:lvl>
    <w:lvl w:ilvl="8" w:tplc="0409001B" w:tentative="1">
      <w:start w:val="1"/>
      <w:numFmt w:val="lowerRoman"/>
      <w:lvlText w:val="%9."/>
      <w:lvlJc w:val="right"/>
      <w:pPr>
        <w:ind w:left="5181" w:hanging="480"/>
      </w:pPr>
    </w:lvl>
  </w:abstractNum>
  <w:abstractNum w:abstractNumId="31" w15:restartNumberingAfterBreak="0">
    <w:nsid w:val="78DD0406"/>
    <w:multiLevelType w:val="hybridMultilevel"/>
    <w:tmpl w:val="ECC0071E"/>
    <w:lvl w:ilvl="0" w:tplc="5A4EF41A">
      <w:start w:val="1"/>
      <w:numFmt w:val="taiwaneseCountingThousand"/>
      <w:lvlText w:val="（%1）"/>
      <w:lvlJc w:val="left"/>
      <w:pPr>
        <w:ind w:left="1341" w:hanging="480"/>
      </w:pPr>
      <w:rPr>
        <w:rFonts w:ascii="標楷體" w:eastAsia="標楷體" w:hAnsi="標楷體" w:hint="default"/>
        <w:b w:val="0"/>
        <w:lang w:val="en-US"/>
      </w:rPr>
    </w:lvl>
    <w:lvl w:ilvl="1" w:tplc="04090019" w:tentative="1">
      <w:start w:val="1"/>
      <w:numFmt w:val="ideographTraditional"/>
      <w:lvlText w:val="%2、"/>
      <w:lvlJc w:val="left"/>
      <w:pPr>
        <w:ind w:left="1821" w:hanging="480"/>
      </w:pPr>
    </w:lvl>
    <w:lvl w:ilvl="2" w:tplc="0409001B" w:tentative="1">
      <w:start w:val="1"/>
      <w:numFmt w:val="lowerRoman"/>
      <w:lvlText w:val="%3."/>
      <w:lvlJc w:val="right"/>
      <w:pPr>
        <w:ind w:left="2301" w:hanging="480"/>
      </w:pPr>
    </w:lvl>
    <w:lvl w:ilvl="3" w:tplc="0409000F" w:tentative="1">
      <w:start w:val="1"/>
      <w:numFmt w:val="decimal"/>
      <w:lvlText w:val="%4."/>
      <w:lvlJc w:val="left"/>
      <w:pPr>
        <w:ind w:left="2781" w:hanging="480"/>
      </w:pPr>
    </w:lvl>
    <w:lvl w:ilvl="4" w:tplc="04090019" w:tentative="1">
      <w:start w:val="1"/>
      <w:numFmt w:val="ideographTraditional"/>
      <w:lvlText w:val="%5、"/>
      <w:lvlJc w:val="left"/>
      <w:pPr>
        <w:ind w:left="3261" w:hanging="480"/>
      </w:pPr>
    </w:lvl>
    <w:lvl w:ilvl="5" w:tplc="0409001B" w:tentative="1">
      <w:start w:val="1"/>
      <w:numFmt w:val="lowerRoman"/>
      <w:lvlText w:val="%6."/>
      <w:lvlJc w:val="right"/>
      <w:pPr>
        <w:ind w:left="3741" w:hanging="480"/>
      </w:pPr>
    </w:lvl>
    <w:lvl w:ilvl="6" w:tplc="0409000F" w:tentative="1">
      <w:start w:val="1"/>
      <w:numFmt w:val="decimal"/>
      <w:lvlText w:val="%7."/>
      <w:lvlJc w:val="left"/>
      <w:pPr>
        <w:ind w:left="4221" w:hanging="480"/>
      </w:pPr>
    </w:lvl>
    <w:lvl w:ilvl="7" w:tplc="04090019" w:tentative="1">
      <w:start w:val="1"/>
      <w:numFmt w:val="ideographTraditional"/>
      <w:lvlText w:val="%8、"/>
      <w:lvlJc w:val="left"/>
      <w:pPr>
        <w:ind w:left="4701" w:hanging="480"/>
      </w:pPr>
    </w:lvl>
    <w:lvl w:ilvl="8" w:tplc="0409001B" w:tentative="1">
      <w:start w:val="1"/>
      <w:numFmt w:val="lowerRoman"/>
      <w:lvlText w:val="%9."/>
      <w:lvlJc w:val="right"/>
      <w:pPr>
        <w:ind w:left="5181" w:hanging="480"/>
      </w:pPr>
    </w:lvl>
  </w:abstractNum>
  <w:abstractNum w:abstractNumId="32" w15:restartNumberingAfterBreak="0">
    <w:nsid w:val="7A154798"/>
    <w:multiLevelType w:val="hybridMultilevel"/>
    <w:tmpl w:val="1D489ED0"/>
    <w:lvl w:ilvl="0" w:tplc="0409000F">
      <w:start w:val="1"/>
      <w:numFmt w:val="decimal"/>
      <w:lvlText w:val="%1."/>
      <w:lvlJc w:val="left"/>
      <w:pPr>
        <w:ind w:left="1341" w:hanging="480"/>
      </w:pPr>
      <w:rPr>
        <w:lang w:val="en-US"/>
      </w:rPr>
    </w:lvl>
    <w:lvl w:ilvl="1" w:tplc="04090019" w:tentative="1">
      <w:start w:val="1"/>
      <w:numFmt w:val="ideographTraditional"/>
      <w:lvlText w:val="%2、"/>
      <w:lvlJc w:val="left"/>
      <w:pPr>
        <w:ind w:left="1821" w:hanging="480"/>
      </w:pPr>
    </w:lvl>
    <w:lvl w:ilvl="2" w:tplc="0409001B" w:tentative="1">
      <w:start w:val="1"/>
      <w:numFmt w:val="lowerRoman"/>
      <w:lvlText w:val="%3."/>
      <w:lvlJc w:val="right"/>
      <w:pPr>
        <w:ind w:left="2301" w:hanging="480"/>
      </w:pPr>
    </w:lvl>
    <w:lvl w:ilvl="3" w:tplc="0409000F" w:tentative="1">
      <w:start w:val="1"/>
      <w:numFmt w:val="decimal"/>
      <w:lvlText w:val="%4."/>
      <w:lvlJc w:val="left"/>
      <w:pPr>
        <w:ind w:left="2781" w:hanging="480"/>
      </w:pPr>
    </w:lvl>
    <w:lvl w:ilvl="4" w:tplc="04090019" w:tentative="1">
      <w:start w:val="1"/>
      <w:numFmt w:val="ideographTraditional"/>
      <w:lvlText w:val="%5、"/>
      <w:lvlJc w:val="left"/>
      <w:pPr>
        <w:ind w:left="3261" w:hanging="480"/>
      </w:pPr>
    </w:lvl>
    <w:lvl w:ilvl="5" w:tplc="0409001B" w:tentative="1">
      <w:start w:val="1"/>
      <w:numFmt w:val="lowerRoman"/>
      <w:lvlText w:val="%6."/>
      <w:lvlJc w:val="right"/>
      <w:pPr>
        <w:ind w:left="3741" w:hanging="480"/>
      </w:pPr>
    </w:lvl>
    <w:lvl w:ilvl="6" w:tplc="0409000F" w:tentative="1">
      <w:start w:val="1"/>
      <w:numFmt w:val="decimal"/>
      <w:lvlText w:val="%7."/>
      <w:lvlJc w:val="left"/>
      <w:pPr>
        <w:ind w:left="4221" w:hanging="480"/>
      </w:pPr>
    </w:lvl>
    <w:lvl w:ilvl="7" w:tplc="04090019" w:tentative="1">
      <w:start w:val="1"/>
      <w:numFmt w:val="ideographTraditional"/>
      <w:lvlText w:val="%8、"/>
      <w:lvlJc w:val="left"/>
      <w:pPr>
        <w:ind w:left="4701" w:hanging="480"/>
      </w:pPr>
    </w:lvl>
    <w:lvl w:ilvl="8" w:tplc="0409001B" w:tentative="1">
      <w:start w:val="1"/>
      <w:numFmt w:val="lowerRoman"/>
      <w:lvlText w:val="%9."/>
      <w:lvlJc w:val="right"/>
      <w:pPr>
        <w:ind w:left="5181" w:hanging="480"/>
      </w:pPr>
    </w:lvl>
  </w:abstractNum>
  <w:num w:numId="1">
    <w:abstractNumId w:val="21"/>
  </w:num>
  <w:num w:numId="2">
    <w:abstractNumId w:val="8"/>
  </w:num>
  <w:num w:numId="3">
    <w:abstractNumId w:val="20"/>
  </w:num>
  <w:num w:numId="4">
    <w:abstractNumId w:val="2"/>
  </w:num>
  <w:num w:numId="5">
    <w:abstractNumId w:val="7"/>
  </w:num>
  <w:num w:numId="6">
    <w:abstractNumId w:val="28"/>
  </w:num>
  <w:num w:numId="7">
    <w:abstractNumId w:val="24"/>
  </w:num>
  <w:num w:numId="8">
    <w:abstractNumId w:val="13"/>
  </w:num>
  <w:num w:numId="9">
    <w:abstractNumId w:val="22"/>
  </w:num>
  <w:num w:numId="10">
    <w:abstractNumId w:val="31"/>
  </w:num>
  <w:num w:numId="11">
    <w:abstractNumId w:val="32"/>
  </w:num>
  <w:num w:numId="12">
    <w:abstractNumId w:val="30"/>
  </w:num>
  <w:num w:numId="13">
    <w:abstractNumId w:val="10"/>
  </w:num>
  <w:num w:numId="14">
    <w:abstractNumId w:val="16"/>
  </w:num>
  <w:num w:numId="15">
    <w:abstractNumId w:val="23"/>
  </w:num>
  <w:num w:numId="16">
    <w:abstractNumId w:val="0"/>
  </w:num>
  <w:num w:numId="17">
    <w:abstractNumId w:val="5"/>
  </w:num>
  <w:num w:numId="18">
    <w:abstractNumId w:val="14"/>
  </w:num>
  <w:num w:numId="19">
    <w:abstractNumId w:val="27"/>
  </w:num>
  <w:num w:numId="20">
    <w:abstractNumId w:val="11"/>
  </w:num>
  <w:num w:numId="21">
    <w:abstractNumId w:val="15"/>
  </w:num>
  <w:num w:numId="22">
    <w:abstractNumId w:val="9"/>
  </w:num>
  <w:num w:numId="23">
    <w:abstractNumId w:val="18"/>
  </w:num>
  <w:num w:numId="24">
    <w:abstractNumId w:val="29"/>
  </w:num>
  <w:num w:numId="25">
    <w:abstractNumId w:val="6"/>
  </w:num>
  <w:num w:numId="26">
    <w:abstractNumId w:val="4"/>
  </w:num>
  <w:num w:numId="27">
    <w:abstractNumId w:val="12"/>
  </w:num>
  <w:num w:numId="28">
    <w:abstractNumId w:val="19"/>
  </w:num>
  <w:num w:numId="29">
    <w:abstractNumId w:val="1"/>
  </w:num>
  <w:num w:numId="30">
    <w:abstractNumId w:val="25"/>
  </w:num>
  <w:num w:numId="31">
    <w:abstractNumId w:val="17"/>
  </w:num>
  <w:num w:numId="32">
    <w:abstractNumId w:val="26"/>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937"/>
    <w:rsid w:val="000234BD"/>
    <w:rsid w:val="000F4228"/>
    <w:rsid w:val="00112EE1"/>
    <w:rsid w:val="001302A8"/>
    <w:rsid w:val="00167135"/>
    <w:rsid w:val="0017499C"/>
    <w:rsid w:val="00182927"/>
    <w:rsid w:val="001A75ED"/>
    <w:rsid w:val="001E1BB5"/>
    <w:rsid w:val="002207B2"/>
    <w:rsid w:val="00233B24"/>
    <w:rsid w:val="00261855"/>
    <w:rsid w:val="002B268C"/>
    <w:rsid w:val="002D20DC"/>
    <w:rsid w:val="00352670"/>
    <w:rsid w:val="0035466E"/>
    <w:rsid w:val="003677E9"/>
    <w:rsid w:val="00375552"/>
    <w:rsid w:val="003F2380"/>
    <w:rsid w:val="00412BBD"/>
    <w:rsid w:val="004661CF"/>
    <w:rsid w:val="004B1F03"/>
    <w:rsid w:val="00516C10"/>
    <w:rsid w:val="00523CD5"/>
    <w:rsid w:val="005413FC"/>
    <w:rsid w:val="005452C3"/>
    <w:rsid w:val="00567A39"/>
    <w:rsid w:val="00592A88"/>
    <w:rsid w:val="005B278D"/>
    <w:rsid w:val="005E17A1"/>
    <w:rsid w:val="005F615C"/>
    <w:rsid w:val="006277C4"/>
    <w:rsid w:val="00631EAF"/>
    <w:rsid w:val="006462A3"/>
    <w:rsid w:val="00656ADA"/>
    <w:rsid w:val="00694935"/>
    <w:rsid w:val="0069753B"/>
    <w:rsid w:val="00713EE0"/>
    <w:rsid w:val="00776166"/>
    <w:rsid w:val="00782C14"/>
    <w:rsid w:val="00785E94"/>
    <w:rsid w:val="007D5B7B"/>
    <w:rsid w:val="007E0A06"/>
    <w:rsid w:val="007F2327"/>
    <w:rsid w:val="007F5141"/>
    <w:rsid w:val="00842CA3"/>
    <w:rsid w:val="00850F4C"/>
    <w:rsid w:val="00853DC4"/>
    <w:rsid w:val="008D399C"/>
    <w:rsid w:val="008D4313"/>
    <w:rsid w:val="00920194"/>
    <w:rsid w:val="00945AF9"/>
    <w:rsid w:val="009972D4"/>
    <w:rsid w:val="00B20A7F"/>
    <w:rsid w:val="00B713AB"/>
    <w:rsid w:val="00BF6095"/>
    <w:rsid w:val="00C1025A"/>
    <w:rsid w:val="00C30890"/>
    <w:rsid w:val="00C944BD"/>
    <w:rsid w:val="00CA2F9A"/>
    <w:rsid w:val="00CC3392"/>
    <w:rsid w:val="00D42151"/>
    <w:rsid w:val="00D64B01"/>
    <w:rsid w:val="00DA38EC"/>
    <w:rsid w:val="00DC0CFC"/>
    <w:rsid w:val="00DC7DB3"/>
    <w:rsid w:val="00DE03F4"/>
    <w:rsid w:val="00DE5ECE"/>
    <w:rsid w:val="00DF2937"/>
    <w:rsid w:val="00E1538A"/>
    <w:rsid w:val="00E44B12"/>
    <w:rsid w:val="00E639F0"/>
    <w:rsid w:val="00E72706"/>
    <w:rsid w:val="00E7593A"/>
    <w:rsid w:val="00EA1302"/>
    <w:rsid w:val="00EA7F31"/>
    <w:rsid w:val="00EE6841"/>
    <w:rsid w:val="00F500F1"/>
    <w:rsid w:val="00F5527C"/>
    <w:rsid w:val="00F7431A"/>
    <w:rsid w:val="00F97DC9"/>
    <w:rsid w:val="00FB3C8A"/>
    <w:rsid w:val="00FF7D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5B806"/>
  <w15:chartTrackingRefBased/>
  <w15:docId w15:val="{DC19879E-2542-4C7E-B912-6EF9CF9CF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466E"/>
    <w:pPr>
      <w:widowControl w:val="0"/>
      <w:adjustRightInd w:val="0"/>
      <w:spacing w:line="360" w:lineRule="atLeast"/>
      <w:ind w:left="482" w:hanging="482"/>
      <w:textAlignment w:val="baseline"/>
    </w:pPr>
    <w:rPr>
      <w:rFonts w:ascii="Times New Roman" w:eastAsia="細明體" w:hAnsi="Times New Roman" w:cs="Times New Roman"/>
      <w:kern w:val="0"/>
      <w:szCs w:val="20"/>
    </w:rPr>
  </w:style>
  <w:style w:type="paragraph" w:styleId="1">
    <w:name w:val="heading 1"/>
    <w:basedOn w:val="a"/>
    <w:next w:val="a"/>
    <w:link w:val="10"/>
    <w:qFormat/>
    <w:rsid w:val="0035466E"/>
    <w:pPr>
      <w:keepNext/>
      <w:spacing w:before="180" w:after="180" w:line="720" w:lineRule="atLeast"/>
      <w:outlineLvl w:val="0"/>
    </w:pPr>
    <w:rPr>
      <w:rFonts w:ascii="Cambria" w:eastAsia="新細明體" w:hAnsi="Cambria"/>
      <w:b/>
      <w:bCs/>
      <w:kern w:val="52"/>
      <w:sz w:val="52"/>
      <w:szCs w:val="5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466E"/>
    <w:pPr>
      <w:tabs>
        <w:tab w:val="center" w:pos="4153"/>
        <w:tab w:val="right" w:pos="8306"/>
      </w:tabs>
      <w:snapToGrid w:val="0"/>
    </w:pPr>
    <w:rPr>
      <w:sz w:val="20"/>
    </w:rPr>
  </w:style>
  <w:style w:type="character" w:customStyle="1" w:styleId="a4">
    <w:name w:val="頁首 字元"/>
    <w:basedOn w:val="a0"/>
    <w:link w:val="a3"/>
    <w:uiPriority w:val="99"/>
    <w:rsid w:val="0035466E"/>
    <w:rPr>
      <w:sz w:val="20"/>
      <w:szCs w:val="20"/>
    </w:rPr>
  </w:style>
  <w:style w:type="paragraph" w:styleId="a5">
    <w:name w:val="footer"/>
    <w:basedOn w:val="a"/>
    <w:link w:val="a6"/>
    <w:uiPriority w:val="99"/>
    <w:unhideWhenUsed/>
    <w:rsid w:val="0035466E"/>
    <w:pPr>
      <w:tabs>
        <w:tab w:val="center" w:pos="4153"/>
        <w:tab w:val="right" w:pos="8306"/>
      </w:tabs>
      <w:snapToGrid w:val="0"/>
    </w:pPr>
    <w:rPr>
      <w:sz w:val="20"/>
    </w:rPr>
  </w:style>
  <w:style w:type="character" w:customStyle="1" w:styleId="a6">
    <w:name w:val="頁尾 字元"/>
    <w:basedOn w:val="a0"/>
    <w:link w:val="a5"/>
    <w:uiPriority w:val="99"/>
    <w:rsid w:val="0035466E"/>
    <w:rPr>
      <w:sz w:val="20"/>
      <w:szCs w:val="20"/>
    </w:rPr>
  </w:style>
  <w:style w:type="character" w:customStyle="1" w:styleId="10">
    <w:name w:val="標題 1 字元"/>
    <w:basedOn w:val="a0"/>
    <w:link w:val="1"/>
    <w:rsid w:val="0035466E"/>
    <w:rPr>
      <w:rFonts w:ascii="Cambria" w:eastAsia="新細明體" w:hAnsi="Cambria" w:cs="Times New Roman"/>
      <w:b/>
      <w:bCs/>
      <w:kern w:val="52"/>
      <w:sz w:val="52"/>
      <w:szCs w:val="52"/>
      <w:lang w:val="x-none" w:eastAsia="x-none"/>
    </w:rPr>
  </w:style>
  <w:style w:type="paragraph" w:styleId="a7">
    <w:name w:val="List Paragraph"/>
    <w:basedOn w:val="a"/>
    <w:link w:val="a8"/>
    <w:uiPriority w:val="34"/>
    <w:qFormat/>
    <w:rsid w:val="0035466E"/>
    <w:pPr>
      <w:ind w:leftChars="200" w:left="480"/>
    </w:pPr>
  </w:style>
  <w:style w:type="character" w:customStyle="1" w:styleId="a8">
    <w:name w:val="清單段落 字元"/>
    <w:link w:val="a7"/>
    <w:uiPriority w:val="1"/>
    <w:rsid w:val="0035466E"/>
    <w:rPr>
      <w:rFonts w:ascii="Times New Roman" w:eastAsia="細明體" w:hAnsi="Times New Roman" w:cs="Times New Roman"/>
      <w:kern w:val="0"/>
      <w:szCs w:val="20"/>
    </w:rPr>
  </w:style>
  <w:style w:type="table" w:styleId="a9">
    <w:name w:val="Table Grid"/>
    <w:basedOn w:val="a1"/>
    <w:rsid w:val="00850F4C"/>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564</Words>
  <Characters>3216</Characters>
  <Application>Microsoft Office Word</Application>
  <DocSecurity>0</DocSecurity>
  <Lines>26</Lines>
  <Paragraphs>7</Paragraphs>
  <ScaleCrop>false</ScaleCrop>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2024-12-12T22:06:00Z</cp:lastPrinted>
  <dcterms:created xsi:type="dcterms:W3CDTF">2026-09-09T01:35:00Z</dcterms:created>
  <dcterms:modified xsi:type="dcterms:W3CDTF">2026-09-09T01:35:00Z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40961f26e4cacfc66a3f38f8ac23a4690c1d7ceea2923aeed806b4f3729affc7</vt:lpwstr>
  </property>
</Properties>
</file>